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2B0E" w:rsidTr="005B2B0E">
        <w:tc>
          <w:tcPr>
            <w:tcW w:w="4785" w:type="dxa"/>
          </w:tcPr>
          <w:p w:rsidR="005B2B0E" w:rsidRDefault="000D625F" w:rsidP="000D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Согласовано </w:t>
            </w:r>
          </w:p>
          <w:p w:rsidR="005B44D7" w:rsidRDefault="005B44D7" w:rsidP="000D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Председатель профкома</w:t>
            </w:r>
          </w:p>
          <w:p w:rsidR="005B44D7" w:rsidRDefault="005B44D7" w:rsidP="000D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МКОУ «Казаковская ООШ»</w:t>
            </w:r>
          </w:p>
          <w:p w:rsidR="005B44D7" w:rsidRDefault="005B44D7" w:rsidP="000D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____________П.Н. Киселева</w:t>
            </w:r>
          </w:p>
          <w:p w:rsidR="005B44D7" w:rsidRDefault="005B44D7" w:rsidP="000D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(подпись)</w:t>
            </w:r>
          </w:p>
          <w:p w:rsidR="005B44D7" w:rsidRDefault="005B44D7" w:rsidP="000D6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5B44D7">
              <w:rPr>
                <w:rFonts w:ascii="Times New Roman" w:hAnsi="Times New Roman"/>
                <w:bCs/>
                <w:u w:val="single"/>
              </w:rPr>
              <w:t>13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Pr="005B44D7">
              <w:rPr>
                <w:rFonts w:ascii="Times New Roman" w:hAnsi="Times New Roman"/>
                <w:bCs/>
                <w:u w:val="single"/>
              </w:rPr>
              <w:t>сентября</w:t>
            </w:r>
            <w:r>
              <w:rPr>
                <w:rFonts w:ascii="Times New Roman" w:hAnsi="Times New Roman"/>
                <w:bCs/>
                <w:u w:val="single"/>
              </w:rPr>
              <w:t xml:space="preserve">  </w:t>
            </w:r>
            <w:r w:rsidRPr="005B44D7">
              <w:rPr>
                <w:rFonts w:ascii="Times New Roman" w:hAnsi="Times New Roman"/>
                <w:bCs/>
              </w:rPr>
              <w:t>20</w:t>
            </w:r>
            <w:r w:rsidRPr="005B44D7">
              <w:rPr>
                <w:rFonts w:ascii="Times New Roman" w:hAnsi="Times New Roman"/>
                <w:bCs/>
                <w:u w:val="single"/>
              </w:rPr>
              <w:t>21</w:t>
            </w:r>
            <w:r>
              <w:rPr>
                <w:rFonts w:ascii="Times New Roman" w:hAnsi="Times New Roman"/>
                <w:bCs/>
              </w:rPr>
              <w:t>г.</w:t>
            </w:r>
          </w:p>
        </w:tc>
        <w:tc>
          <w:tcPr>
            <w:tcW w:w="4786" w:type="dxa"/>
          </w:tcPr>
          <w:p w:rsidR="005B2B0E" w:rsidRPr="005B2B0E" w:rsidRDefault="005B2B0E" w:rsidP="005B2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5B2B0E">
              <w:rPr>
                <w:rFonts w:ascii="Times New Roman" w:hAnsi="Times New Roman"/>
                <w:bCs/>
              </w:rPr>
              <w:t>УТВЕРЖДАЮ:</w:t>
            </w:r>
          </w:p>
          <w:p w:rsidR="00592D15" w:rsidRDefault="005B2B0E" w:rsidP="00592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И.О</w:t>
            </w:r>
            <w:r w:rsidRPr="005B2B0E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Д</w:t>
            </w:r>
            <w:r w:rsidRPr="005B2B0E">
              <w:rPr>
                <w:rFonts w:ascii="Times New Roman" w:hAnsi="Times New Roman"/>
                <w:bCs/>
              </w:rPr>
              <w:t>иректора</w:t>
            </w:r>
          </w:p>
          <w:p w:rsidR="005B2B0E" w:rsidRPr="005B2B0E" w:rsidRDefault="005B2B0E" w:rsidP="00592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5B2B0E">
              <w:rPr>
                <w:rFonts w:ascii="Times New Roman" w:hAnsi="Times New Roman"/>
                <w:bCs/>
              </w:rPr>
              <w:t xml:space="preserve">МКОУ «Казаковская ООШ»  </w:t>
            </w:r>
            <w:r>
              <w:rPr>
                <w:rFonts w:ascii="Times New Roman" w:hAnsi="Times New Roman"/>
                <w:bCs/>
              </w:rPr>
              <w:t xml:space="preserve">                                              </w:t>
            </w:r>
            <w:r w:rsidRPr="005B2B0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                                           </w:t>
            </w:r>
            <w:r w:rsidRPr="005B2B0E">
              <w:rPr>
                <w:rFonts w:ascii="Times New Roman" w:hAnsi="Times New Roman"/>
                <w:bCs/>
              </w:rPr>
              <w:t xml:space="preserve">Г.Н. </w:t>
            </w:r>
            <w:proofErr w:type="spellStart"/>
            <w:r w:rsidRPr="005B2B0E">
              <w:rPr>
                <w:rFonts w:ascii="Times New Roman" w:hAnsi="Times New Roman"/>
                <w:bCs/>
              </w:rPr>
              <w:t>Добрыгина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</w:t>
            </w:r>
            <w:r w:rsidRPr="005B2B0E">
              <w:rPr>
                <w:rFonts w:ascii="Times New Roman" w:hAnsi="Times New Roman"/>
                <w:bCs/>
              </w:rPr>
              <w:t xml:space="preserve"> </w:t>
            </w:r>
            <w:r w:rsidR="00592D15">
              <w:rPr>
                <w:rFonts w:ascii="Times New Roman" w:hAnsi="Times New Roman"/>
                <w:bCs/>
              </w:rPr>
              <w:t>__________</w:t>
            </w:r>
            <w:r w:rsidRPr="005B2B0E">
              <w:rPr>
                <w:rFonts w:ascii="Times New Roman" w:hAnsi="Times New Roman"/>
                <w:bCs/>
              </w:rPr>
              <w:t xml:space="preserve">          </w:t>
            </w:r>
          </w:p>
          <w:p w:rsidR="005B2B0E" w:rsidRPr="005B2B0E" w:rsidRDefault="00592D15" w:rsidP="00592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</w:t>
            </w:r>
            <w:r w:rsidR="005B2B0E" w:rsidRPr="005B2B0E">
              <w:rPr>
                <w:rFonts w:ascii="Times New Roman" w:hAnsi="Times New Roman"/>
                <w:bCs/>
              </w:rPr>
              <w:t>(подпись</w:t>
            </w:r>
            <w:proofErr w:type="gramStart"/>
            <w:r w:rsidR="005B2B0E">
              <w:rPr>
                <w:rFonts w:ascii="Times New Roman" w:hAnsi="Times New Roman"/>
                <w:bCs/>
              </w:rPr>
              <w:t xml:space="preserve"> )</w:t>
            </w:r>
            <w:proofErr w:type="gramEnd"/>
            <w:r w:rsidR="005B2B0E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</w:t>
            </w:r>
            <w:r w:rsidR="005B2B0E" w:rsidRPr="005B2B0E">
              <w:rPr>
                <w:rFonts w:ascii="Times New Roman" w:hAnsi="Times New Roman"/>
                <w:bCs/>
              </w:rPr>
              <w:t xml:space="preserve"> </w:t>
            </w:r>
            <w:r w:rsidR="005B2B0E">
              <w:rPr>
                <w:rFonts w:ascii="Times New Roman" w:hAnsi="Times New Roman"/>
                <w:bCs/>
              </w:rPr>
              <w:t xml:space="preserve">                    </w:t>
            </w:r>
            <w:r>
              <w:rPr>
                <w:rFonts w:ascii="Times New Roman" w:hAnsi="Times New Roman"/>
                <w:bCs/>
              </w:rPr>
              <w:t xml:space="preserve">                               </w:t>
            </w:r>
            <w:r w:rsidR="000D625F">
              <w:rPr>
                <w:rFonts w:ascii="Times New Roman" w:hAnsi="Times New Roman"/>
                <w:bCs/>
              </w:rPr>
              <w:t xml:space="preserve">«13»  </w:t>
            </w:r>
            <w:r w:rsidR="000D625F" w:rsidRPr="000D625F">
              <w:rPr>
                <w:rFonts w:ascii="Times New Roman" w:hAnsi="Times New Roman"/>
                <w:bCs/>
                <w:u w:val="single"/>
              </w:rPr>
              <w:t>сентября</w:t>
            </w:r>
            <w:r w:rsidR="000D625F">
              <w:rPr>
                <w:rFonts w:ascii="Times New Roman" w:hAnsi="Times New Roman"/>
                <w:bCs/>
              </w:rPr>
              <w:t xml:space="preserve">  </w:t>
            </w:r>
            <w:r w:rsidR="005B2B0E" w:rsidRPr="005B2B0E">
              <w:rPr>
                <w:rFonts w:ascii="Times New Roman" w:hAnsi="Times New Roman"/>
                <w:bCs/>
              </w:rPr>
              <w:t>20</w:t>
            </w:r>
            <w:r w:rsidR="005B2B0E" w:rsidRPr="000D625F">
              <w:rPr>
                <w:rFonts w:ascii="Times New Roman" w:hAnsi="Times New Roman"/>
                <w:bCs/>
                <w:u w:val="single"/>
              </w:rPr>
              <w:t>2</w:t>
            </w:r>
            <w:r w:rsidR="005B2B0E" w:rsidRPr="005B2B0E">
              <w:rPr>
                <w:rFonts w:ascii="Times New Roman" w:hAnsi="Times New Roman"/>
                <w:bCs/>
              </w:rPr>
              <w:t>1 г.</w:t>
            </w:r>
          </w:p>
          <w:p w:rsidR="005B2B0E" w:rsidRDefault="005B2B0E" w:rsidP="005B2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52413A" w:rsidRPr="000D625F" w:rsidRDefault="005B2B0E" w:rsidP="000D6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5B2B0E">
        <w:rPr>
          <w:rFonts w:ascii="Times New Roman" w:hAnsi="Times New Roman"/>
          <w:bCs/>
        </w:rPr>
        <w:t xml:space="preserve">                      </w:t>
      </w:r>
      <w:r w:rsidR="000D625F">
        <w:rPr>
          <w:rFonts w:ascii="Times New Roman" w:hAnsi="Times New Roman"/>
          <w:bCs/>
        </w:rPr>
        <w:t xml:space="preserve">                        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85B01" w:rsidRPr="0052413A" w:rsidRDefault="00685B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3A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B44D7" w:rsidRDefault="00685B0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44D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5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6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1.2. Настоящее Положение является внут</w:t>
      </w:r>
      <w:r w:rsidR="000D625F">
        <w:rPr>
          <w:rFonts w:ascii="Times New Roman" w:hAnsi="Times New Roman" w:cs="Times New Roman"/>
          <w:sz w:val="24"/>
          <w:szCs w:val="24"/>
        </w:rPr>
        <w:t>ренним док</w:t>
      </w:r>
      <w:r w:rsidR="00CF391F">
        <w:rPr>
          <w:rFonts w:ascii="Times New Roman" w:hAnsi="Times New Roman" w:cs="Times New Roman"/>
          <w:sz w:val="24"/>
          <w:szCs w:val="24"/>
        </w:rPr>
        <w:t>ументом МКОУ «Казаковская ООШ»</w:t>
      </w:r>
      <w:bookmarkStart w:id="0" w:name="_GoBack"/>
      <w:bookmarkEnd w:id="0"/>
      <w:r w:rsidRPr="0052413A">
        <w:rPr>
          <w:rFonts w:ascii="Times New Roman" w:hAnsi="Times New Roman" w:cs="Times New Roman"/>
          <w:sz w:val="24"/>
          <w:szCs w:val="24"/>
        </w:rPr>
        <w:t>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52413A">
        <w:rPr>
          <w:rFonts w:ascii="Times New Roman" w:hAnsi="Times New Roman" w:cs="Times New Roman"/>
          <w:sz w:val="24"/>
          <w:szCs w:val="24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 </w:t>
      </w:r>
      <w:hyperlink w:anchor="P93" w:history="1">
        <w:r w:rsidRPr="0052413A">
          <w:rPr>
            <w:rFonts w:ascii="Times New Roman" w:hAnsi="Times New Roman" w:cs="Times New Roman"/>
            <w:sz w:val="24"/>
            <w:szCs w:val="24"/>
          </w:rPr>
          <w:t>&lt;</w:t>
        </w:r>
        <w:r w:rsidR="00C71C23" w:rsidRPr="0052413A">
          <w:rPr>
            <w:rFonts w:ascii="Times New Roman" w:hAnsi="Times New Roman" w:cs="Times New Roman"/>
            <w:sz w:val="24"/>
            <w:szCs w:val="24"/>
          </w:rPr>
          <w:t>1</w:t>
        </w:r>
        <w:r w:rsidRPr="0052413A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1.5. Действие настоящего Положения распространяется на всех лиц, являющихся работниками </w:t>
      </w:r>
      <w:r w:rsidR="000D625F" w:rsidRPr="000D625F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0D625F" w:rsidRPr="000D625F">
        <w:rPr>
          <w:rFonts w:ascii="Times New Roman" w:hAnsi="Times New Roman" w:cs="Times New Roman"/>
          <w:b/>
          <w:sz w:val="24"/>
          <w:szCs w:val="24"/>
        </w:rPr>
        <w:t>»</w:t>
      </w:r>
      <w:r w:rsidRPr="0052413A">
        <w:rPr>
          <w:rFonts w:ascii="Times New Roman" w:hAnsi="Times New Roman" w:cs="Times New Roman"/>
          <w:sz w:val="24"/>
          <w:szCs w:val="24"/>
        </w:rPr>
        <w:t xml:space="preserve"> и находящихся с ней в трудовых отношениях, вне зависимости от занимаемой должности и выполняемых функций, а также на физических лиц, сотрудничающих с</w:t>
      </w:r>
      <w:r w:rsidR="000D625F" w:rsidRPr="000D62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625F" w:rsidRPr="000D625F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0D625F" w:rsidRPr="000D625F">
        <w:rPr>
          <w:rFonts w:ascii="Times New Roman" w:hAnsi="Times New Roman" w:cs="Times New Roman"/>
          <w:b/>
          <w:sz w:val="24"/>
          <w:szCs w:val="24"/>
        </w:rPr>
        <w:t>»</w:t>
      </w:r>
      <w:r w:rsidR="000D625F" w:rsidRPr="000D625F">
        <w:rPr>
          <w:rFonts w:ascii="Times New Roman" w:hAnsi="Times New Roman" w:cs="Times New Roman"/>
          <w:sz w:val="24"/>
          <w:szCs w:val="24"/>
        </w:rPr>
        <w:t xml:space="preserve"> </w:t>
      </w:r>
      <w:r w:rsidR="000D625F"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договоров.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</w:t>
      </w:r>
      <w:r w:rsidR="000D625F">
        <w:rPr>
          <w:rFonts w:ascii="Times New Roman" w:hAnsi="Times New Roman" w:cs="Times New Roman"/>
          <w:sz w:val="24"/>
          <w:szCs w:val="24"/>
        </w:rPr>
        <w:t>ения всех работников</w:t>
      </w:r>
      <w:r w:rsidR="000D625F" w:rsidRPr="000D62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D625F" w:rsidRPr="000D625F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0D625F" w:rsidRPr="000D625F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0D625F"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0D625F" w:rsidRDefault="00685B0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625F">
        <w:rPr>
          <w:rFonts w:ascii="Times New Roman" w:hAnsi="Times New Roman" w:cs="Times New Roman"/>
          <w:b/>
          <w:sz w:val="24"/>
          <w:szCs w:val="24"/>
        </w:rPr>
        <w:t>2. Основные принципы управления конфликтом интересов</w:t>
      </w:r>
    </w:p>
    <w:p w:rsidR="00685B01" w:rsidRPr="000D625F" w:rsidRDefault="000D62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25F">
        <w:rPr>
          <w:rFonts w:ascii="Times New Roman" w:hAnsi="Times New Roman" w:cs="Times New Roman"/>
          <w:b/>
          <w:sz w:val="24"/>
          <w:szCs w:val="24"/>
        </w:rPr>
        <w:t xml:space="preserve">в МКОУ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D625F">
        <w:rPr>
          <w:rFonts w:ascii="Times New Roman" w:hAnsi="Times New Roman" w:cs="Times New Roman"/>
          <w:b/>
          <w:sz w:val="24"/>
          <w:szCs w:val="24"/>
        </w:rPr>
        <w:t>Казаковская ООШ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 xml:space="preserve">2.1. В основу работы по управлению конфликтом интересов в </w:t>
      </w:r>
      <w:r w:rsidR="000D625F" w:rsidRPr="000D625F">
        <w:rPr>
          <w:rFonts w:ascii="Times New Roman" w:hAnsi="Times New Roman" w:cs="Times New Roman"/>
          <w:sz w:val="24"/>
          <w:szCs w:val="24"/>
        </w:rPr>
        <w:t>МКОУ «Казаковская ООШ»</w:t>
      </w:r>
      <w:r w:rsidR="000D625F"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>положены следующие принципы: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2.1.2. Индивидуальное рассмотрение и оценка </w:t>
      </w:r>
      <w:r w:rsidR="000D625F" w:rsidRPr="0052413A">
        <w:rPr>
          <w:rFonts w:ascii="Times New Roman" w:hAnsi="Times New Roman" w:cs="Times New Roman"/>
          <w:sz w:val="24"/>
          <w:szCs w:val="24"/>
        </w:rPr>
        <w:t>репетиционных</w:t>
      </w:r>
      <w:r w:rsidR="000D625F">
        <w:rPr>
          <w:rFonts w:ascii="Times New Roman" w:hAnsi="Times New Roman" w:cs="Times New Roman"/>
          <w:sz w:val="24"/>
          <w:szCs w:val="24"/>
        </w:rPr>
        <w:t xml:space="preserve"> рисков для </w:t>
      </w:r>
      <w:r w:rsidR="000D625F" w:rsidRPr="000D625F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0D625F" w:rsidRPr="000D625F">
        <w:rPr>
          <w:rFonts w:ascii="Times New Roman" w:hAnsi="Times New Roman" w:cs="Times New Roman"/>
          <w:b/>
          <w:sz w:val="24"/>
          <w:szCs w:val="24"/>
        </w:rPr>
        <w:t>»</w:t>
      </w:r>
      <w:r w:rsidR="000D625F" w:rsidRPr="000D625F"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</w:t>
      </w:r>
      <w:r w:rsidR="00497ED3">
        <w:rPr>
          <w:rFonts w:ascii="Times New Roman" w:hAnsi="Times New Roman" w:cs="Times New Roman"/>
          <w:sz w:val="24"/>
          <w:szCs w:val="24"/>
        </w:rPr>
        <w:t xml:space="preserve">ие баланса интересов </w:t>
      </w:r>
      <w:r w:rsidR="00497ED3" w:rsidRPr="00497ED3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497ED3" w:rsidRPr="00497ED3">
        <w:rPr>
          <w:rFonts w:ascii="Times New Roman" w:hAnsi="Times New Roman" w:cs="Times New Roman"/>
          <w:b/>
          <w:sz w:val="24"/>
          <w:szCs w:val="24"/>
        </w:rPr>
        <w:t>»</w:t>
      </w:r>
      <w:r w:rsidR="00497ED3" w:rsidRPr="00497ED3"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</w:t>
      </w:r>
      <w:r w:rsidR="00497ED3">
        <w:rPr>
          <w:rFonts w:ascii="Times New Roman" w:hAnsi="Times New Roman" w:cs="Times New Roman"/>
          <w:sz w:val="24"/>
          <w:szCs w:val="24"/>
        </w:rPr>
        <w:t>ован (предотвращен)</w:t>
      </w:r>
      <w:r w:rsidR="00497ED3" w:rsidRPr="00497E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97ED3" w:rsidRPr="00497ED3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497ED3" w:rsidRPr="00497ED3">
        <w:rPr>
          <w:rFonts w:ascii="Times New Roman" w:hAnsi="Times New Roman" w:cs="Times New Roman"/>
          <w:b/>
          <w:sz w:val="24"/>
          <w:szCs w:val="24"/>
        </w:rPr>
        <w:t>»</w:t>
      </w:r>
      <w:r w:rsidR="005B44D7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B44D7" w:rsidRDefault="00685B0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44D7">
        <w:rPr>
          <w:rFonts w:ascii="Times New Roman" w:hAnsi="Times New Roman" w:cs="Times New Roman"/>
          <w:b/>
          <w:sz w:val="24"/>
          <w:szCs w:val="24"/>
        </w:rPr>
        <w:t>3. Обязанности работников в связи с раскрытием</w:t>
      </w:r>
    </w:p>
    <w:p w:rsidR="00685B01" w:rsidRPr="005B44D7" w:rsidRDefault="00685B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4D7">
        <w:rPr>
          <w:rFonts w:ascii="Times New Roman" w:hAnsi="Times New Roman" w:cs="Times New Roman"/>
          <w:b/>
          <w:sz w:val="24"/>
          <w:szCs w:val="24"/>
        </w:rPr>
        <w:t>и урегулированием конфликта интересов</w:t>
      </w:r>
    </w:p>
    <w:p w:rsidR="00685B01" w:rsidRPr="005B44D7" w:rsidRDefault="00685B0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</w:t>
      </w:r>
      <w:r w:rsidR="00497ED3">
        <w:rPr>
          <w:rFonts w:ascii="Times New Roman" w:hAnsi="Times New Roman" w:cs="Times New Roman"/>
          <w:sz w:val="24"/>
          <w:szCs w:val="24"/>
        </w:rPr>
        <w:t xml:space="preserve">твоваться интересами </w:t>
      </w:r>
      <w:r w:rsidR="00497ED3" w:rsidRPr="00497ED3">
        <w:rPr>
          <w:rFonts w:ascii="Times New Roman" w:hAnsi="Times New Roman" w:cs="Times New Roman"/>
          <w:sz w:val="24"/>
          <w:szCs w:val="24"/>
        </w:rPr>
        <w:t>МКОУ «Казаковская ООШ</w:t>
      </w:r>
      <w:r w:rsidR="00497ED3" w:rsidRPr="00497ED3">
        <w:rPr>
          <w:rFonts w:ascii="Times New Roman" w:hAnsi="Times New Roman" w:cs="Times New Roman"/>
          <w:b/>
          <w:sz w:val="24"/>
          <w:szCs w:val="24"/>
        </w:rPr>
        <w:t>»</w:t>
      </w:r>
      <w:r w:rsidR="00497ED3" w:rsidRPr="00497ED3">
        <w:rPr>
          <w:rFonts w:ascii="Times New Roman" w:hAnsi="Times New Roman" w:cs="Times New Roman"/>
          <w:sz w:val="24"/>
          <w:szCs w:val="24"/>
        </w:rPr>
        <w:t xml:space="preserve">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без учета своих личных интересов, интересов своих родственников и друзей.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EE43AE" w:rsidRDefault="00685B0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sz w:val="24"/>
          <w:szCs w:val="24"/>
        </w:rPr>
        <w:t>4. Порядок раскрытия конфликта интересов работником</w:t>
      </w:r>
    </w:p>
    <w:p w:rsidR="00685B01" w:rsidRPr="00EE43AE" w:rsidRDefault="00EE43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sz w:val="24"/>
          <w:szCs w:val="24"/>
        </w:rPr>
        <w:t>МКОУ «Казаковская ООШ»</w:t>
      </w:r>
      <w:r w:rsidR="00685B01" w:rsidRPr="00EE43AE">
        <w:rPr>
          <w:rFonts w:ascii="Times New Roman" w:hAnsi="Times New Roman" w:cs="Times New Roman"/>
          <w:b/>
          <w:sz w:val="24"/>
          <w:szCs w:val="24"/>
        </w:rPr>
        <w:t xml:space="preserve"> и порядок его урегулирования, возможные способы</w:t>
      </w:r>
    </w:p>
    <w:p w:rsidR="00685B01" w:rsidRPr="00EE43AE" w:rsidRDefault="00685B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sz w:val="24"/>
          <w:szCs w:val="24"/>
        </w:rPr>
        <w:t>разрешения возникшего конфликта интересов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:rsidR="00685B01" w:rsidRPr="00E02826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4.2. Раскрытие сведений о конфликте интересов осуществляется в письменном виде. </w:t>
      </w:r>
      <w:r w:rsidRPr="0052413A">
        <w:rPr>
          <w:rFonts w:ascii="Times New Roman" w:hAnsi="Times New Roman" w:cs="Times New Roman"/>
          <w:sz w:val="24"/>
          <w:szCs w:val="24"/>
        </w:rPr>
        <w:lastRenderedPageBreak/>
        <w:t>Допустимо первоначальное раскрытие конфликта интересов в устной форме с последующей фиксацией в письменном виде.</w:t>
      </w:r>
    </w:p>
    <w:p w:rsidR="00685B01" w:rsidRPr="0052413A" w:rsidRDefault="00EE43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Руководителем МКОУ «Казаковская ООШ»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из числа работников назначается лицо, ответственное за прием сведений о возникающих (имеющихся) конфликтах интересов </w:t>
      </w:r>
      <w:hyperlink w:anchor="P94" w:history="1">
        <w:r w:rsidR="00685B01" w:rsidRPr="0052413A">
          <w:rPr>
            <w:rFonts w:ascii="Times New Roman" w:hAnsi="Times New Roman" w:cs="Times New Roman"/>
            <w:sz w:val="24"/>
            <w:szCs w:val="24"/>
          </w:rPr>
          <w:t>&lt;</w:t>
        </w:r>
        <w:r w:rsidR="00C71C23" w:rsidRPr="0052413A">
          <w:rPr>
            <w:rFonts w:ascii="Times New Roman" w:hAnsi="Times New Roman" w:cs="Times New Roman"/>
            <w:sz w:val="24"/>
            <w:szCs w:val="24"/>
          </w:rPr>
          <w:t>2</w:t>
        </w:r>
        <w:r w:rsidR="00685B01" w:rsidRPr="0052413A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685B01"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EE43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</w:t>
      </w:r>
      <w:r w:rsidRPr="00EE43AE">
        <w:rPr>
          <w:rFonts w:ascii="Times New Roman" w:hAnsi="Times New Roman" w:cs="Times New Roman"/>
          <w:sz w:val="24"/>
          <w:szCs w:val="24"/>
        </w:rPr>
        <w:t xml:space="preserve">МКОУ «Казаковская ООШ» 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для ряда работников организуется ежегодное заполнение декларации о конфликте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</w:t>
      </w:r>
      <w:r w:rsidR="00EE43AE">
        <w:rPr>
          <w:rFonts w:ascii="Times New Roman" w:hAnsi="Times New Roman" w:cs="Times New Roman"/>
          <w:sz w:val="24"/>
          <w:szCs w:val="24"/>
        </w:rPr>
        <w:t xml:space="preserve">ляются руководителем </w:t>
      </w:r>
      <w:r w:rsidR="00EE43AE" w:rsidRPr="00EE43AE">
        <w:rPr>
          <w:rFonts w:ascii="Times New Roman" w:hAnsi="Times New Roman" w:cs="Times New Roman"/>
          <w:sz w:val="24"/>
          <w:szCs w:val="24"/>
        </w:rPr>
        <w:t>МКОУ «Казаковская ООШ»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EE43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 </w:t>
      </w:r>
      <w:r w:rsidRPr="00EE43AE">
        <w:rPr>
          <w:rFonts w:ascii="Times New Roman" w:hAnsi="Times New Roman" w:cs="Times New Roman"/>
          <w:sz w:val="24"/>
          <w:szCs w:val="24"/>
        </w:rPr>
        <w:t xml:space="preserve">МКОУ «Казаковская ООШ»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B01" w:rsidRPr="0052413A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</w:t>
      </w:r>
      <w:r w:rsidR="00EE43AE" w:rsidRPr="00EE4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43AE" w:rsidRPr="00EE43AE">
        <w:rPr>
          <w:rFonts w:ascii="Times New Roman" w:hAnsi="Times New Roman" w:cs="Times New Roman"/>
          <w:sz w:val="24"/>
          <w:szCs w:val="24"/>
        </w:rPr>
        <w:t xml:space="preserve">МКОУ «Казаковская ООШ» </w:t>
      </w:r>
      <w:r w:rsidRPr="0052413A">
        <w:rPr>
          <w:rFonts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4.10.1. Ограничение доступа работника к конкретной информации, которая может затрагивать личные интересы работника.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</w:t>
      </w:r>
      <w:r w:rsidR="00EE43AE">
        <w:rPr>
          <w:rFonts w:ascii="Times New Roman" w:hAnsi="Times New Roman" w:cs="Times New Roman"/>
          <w:sz w:val="24"/>
          <w:szCs w:val="24"/>
        </w:rPr>
        <w:t xml:space="preserve">ьный отказ работника </w:t>
      </w:r>
      <w:r w:rsidR="00EE43AE" w:rsidRPr="00EE4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43AE" w:rsidRPr="00EE43AE">
        <w:rPr>
          <w:rFonts w:ascii="Times New Roman" w:hAnsi="Times New Roman" w:cs="Times New Roman"/>
          <w:sz w:val="24"/>
          <w:szCs w:val="24"/>
        </w:rPr>
        <w:t xml:space="preserve">МКОУ «Казаковская ООШ»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</w:t>
      </w:r>
      <w:r w:rsidR="00EE43AE">
        <w:rPr>
          <w:rFonts w:ascii="Times New Roman" w:hAnsi="Times New Roman" w:cs="Times New Roman"/>
          <w:sz w:val="24"/>
          <w:szCs w:val="24"/>
        </w:rPr>
        <w:t>льнение работника из</w:t>
      </w:r>
      <w:r w:rsidR="00EE43AE" w:rsidRPr="00EE4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43AE" w:rsidRPr="00EE43AE">
        <w:rPr>
          <w:rFonts w:ascii="Times New Roman" w:hAnsi="Times New Roman" w:cs="Times New Roman"/>
          <w:sz w:val="24"/>
          <w:szCs w:val="24"/>
        </w:rPr>
        <w:t xml:space="preserve">МКОУ «Казаковская ООШ»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по инициативе работника.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</w:t>
      </w:r>
      <w:r w:rsidR="00EE43AE">
        <w:rPr>
          <w:rFonts w:ascii="Times New Roman" w:hAnsi="Times New Roman" w:cs="Times New Roman"/>
          <w:sz w:val="24"/>
          <w:szCs w:val="24"/>
        </w:rPr>
        <w:t xml:space="preserve">ан в ущерб интересам </w:t>
      </w:r>
      <w:r w:rsidR="00EE43AE" w:rsidRPr="00EE43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E43AE" w:rsidRPr="00EE43AE">
        <w:rPr>
          <w:rFonts w:ascii="Times New Roman" w:hAnsi="Times New Roman" w:cs="Times New Roman"/>
          <w:sz w:val="24"/>
          <w:szCs w:val="24"/>
        </w:rPr>
        <w:t>МКОУ «Казаковская ООШ»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7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hyperlink w:anchor="P95" w:history="1">
        <w:r w:rsidRPr="0052413A">
          <w:rPr>
            <w:rFonts w:ascii="Times New Roman" w:hAnsi="Times New Roman" w:cs="Times New Roman"/>
            <w:sz w:val="24"/>
            <w:szCs w:val="24"/>
          </w:rPr>
          <w:t>&lt;</w:t>
        </w:r>
        <w:r w:rsidR="00C71C23" w:rsidRPr="0052413A">
          <w:rPr>
            <w:rFonts w:ascii="Times New Roman" w:hAnsi="Times New Roman" w:cs="Times New Roman"/>
            <w:sz w:val="24"/>
            <w:szCs w:val="24"/>
          </w:rPr>
          <w:t>3</w:t>
        </w:r>
        <w:r w:rsidRPr="0052413A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EE43AE" w:rsidRDefault="00685B0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5.1. Настоящее По</w:t>
      </w:r>
      <w:r w:rsidR="00376E03">
        <w:rPr>
          <w:rFonts w:ascii="Times New Roman" w:hAnsi="Times New Roman" w:cs="Times New Roman"/>
          <w:sz w:val="24"/>
          <w:szCs w:val="24"/>
        </w:rPr>
        <w:t xml:space="preserve">ложение согласовывается с Председателем Профкома </w:t>
      </w:r>
      <w:r w:rsidR="00EE43AE" w:rsidRPr="00EE43AE">
        <w:rPr>
          <w:rFonts w:ascii="Times New Roman" w:hAnsi="Times New Roman" w:cs="Times New Roman"/>
          <w:sz w:val="24"/>
          <w:szCs w:val="24"/>
        </w:rPr>
        <w:t xml:space="preserve">МКОУ «Казаковская ООШ» </w:t>
      </w:r>
      <w:r w:rsidRPr="0052413A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5.2. Решение о внесении изменений или дополнений в настоящее Положение принимается</w:t>
      </w:r>
      <w:r w:rsidR="00376E03">
        <w:rPr>
          <w:rFonts w:ascii="Times New Roman" w:hAnsi="Times New Roman" w:cs="Times New Roman"/>
          <w:sz w:val="24"/>
          <w:szCs w:val="24"/>
        </w:rPr>
        <w:t xml:space="preserve"> решением Педагогического Совета </w:t>
      </w:r>
      <w:r w:rsidRPr="0052413A">
        <w:rPr>
          <w:rFonts w:ascii="Times New Roman" w:hAnsi="Times New Roman" w:cs="Times New Roman"/>
          <w:sz w:val="24"/>
          <w:szCs w:val="24"/>
        </w:rPr>
        <w:t xml:space="preserve"> </w:t>
      </w:r>
      <w:r w:rsidR="00376E03" w:rsidRPr="00376E03">
        <w:rPr>
          <w:rFonts w:ascii="Times New Roman" w:hAnsi="Times New Roman" w:cs="Times New Roman"/>
          <w:sz w:val="24"/>
          <w:szCs w:val="24"/>
        </w:rPr>
        <w:t>МКОУ «Казаковская ООШ»</w:t>
      </w:r>
      <w:r w:rsidRPr="0052413A">
        <w:rPr>
          <w:rFonts w:ascii="Times New Roman" w:hAnsi="Times New Roman" w:cs="Times New Roman"/>
          <w:sz w:val="24"/>
          <w:szCs w:val="24"/>
        </w:rPr>
        <w:t>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5.3. Настоящее Положение действует до принятия нового Положения или отмены настоящего Положения.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6E03" w:rsidRDefault="00376E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2"/>
      <w:bookmarkStart w:id="3" w:name="P93"/>
      <w:bookmarkEnd w:id="2"/>
      <w:bookmarkEnd w:id="3"/>
      <w:r w:rsidRPr="0052413A">
        <w:rPr>
          <w:rFonts w:ascii="Times New Roman" w:hAnsi="Times New Roman" w:cs="Times New Roman"/>
          <w:sz w:val="24"/>
          <w:szCs w:val="24"/>
        </w:rPr>
        <w:t>&lt;</w:t>
      </w:r>
      <w:r w:rsidR="00C71C23" w:rsidRPr="0052413A">
        <w:rPr>
          <w:rFonts w:ascii="Times New Roman" w:hAnsi="Times New Roman" w:cs="Times New Roman"/>
          <w:sz w:val="24"/>
          <w:szCs w:val="24"/>
        </w:rPr>
        <w:t>1</w:t>
      </w:r>
      <w:r w:rsidRPr="0052413A">
        <w:rPr>
          <w:rFonts w:ascii="Times New Roman" w:hAnsi="Times New Roman" w:cs="Times New Roman"/>
          <w:sz w:val="24"/>
          <w:szCs w:val="24"/>
        </w:rPr>
        <w:t xml:space="preserve">&gt; Особенности нормативного правового регулирования в сфере предотвращения, выявления и урегулирования конфликта интересов в организации установлены </w:t>
      </w:r>
      <w:hyperlink r:id="rId8" w:history="1">
        <w:r w:rsidRPr="0052413A">
          <w:rPr>
            <w:rFonts w:ascii="Times New Roman" w:hAnsi="Times New Roman" w:cs="Times New Roman"/>
            <w:sz w:val="24"/>
            <w:szCs w:val="24"/>
          </w:rPr>
          <w:t>п. 4.1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4"/>
      <w:bookmarkEnd w:id="4"/>
      <w:r w:rsidRPr="0052413A">
        <w:rPr>
          <w:rFonts w:ascii="Times New Roman" w:hAnsi="Times New Roman" w:cs="Times New Roman"/>
          <w:sz w:val="24"/>
          <w:szCs w:val="24"/>
        </w:rPr>
        <w:t>&lt;</w:t>
      </w:r>
      <w:r w:rsidR="00C71C23" w:rsidRPr="0052413A">
        <w:rPr>
          <w:rFonts w:ascii="Times New Roman" w:hAnsi="Times New Roman" w:cs="Times New Roman"/>
          <w:sz w:val="24"/>
          <w:szCs w:val="24"/>
        </w:rPr>
        <w:t>2</w:t>
      </w:r>
      <w:r w:rsidRPr="0052413A">
        <w:rPr>
          <w:rFonts w:ascii="Times New Roman" w:hAnsi="Times New Roman" w:cs="Times New Roman"/>
          <w:sz w:val="24"/>
          <w:szCs w:val="24"/>
        </w:rPr>
        <w:t xml:space="preserve">&gt; Таким лицом может быть непосредственный начальник работника, сотрудник кадровой службы, лицо, ответственное за противодействие коррупции, иные лица. Рассмотрение полученной информации целесообразно проводить коллегиально: в обсуждении могут принять участие упомянутые выше лица, представитель юридического подразделения, руководитель более высокого звена и т.д. (см. </w:t>
      </w:r>
      <w:hyperlink r:id="rId9" w:history="1">
        <w:r w:rsidRPr="0052413A">
          <w:rPr>
            <w:rFonts w:ascii="Times New Roman" w:hAnsi="Times New Roman" w:cs="Times New Roman"/>
            <w:sz w:val="24"/>
            <w:szCs w:val="24"/>
          </w:rPr>
          <w:t>п. 4.2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Методических рекомендаций по разработке и принятию организациями мер по предупреждению и противодействию коррупции, утвержденных Минтрудом России 08.11.2013).</w:t>
      </w:r>
    </w:p>
    <w:p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5"/>
      <w:bookmarkEnd w:id="5"/>
      <w:r w:rsidRPr="0052413A">
        <w:rPr>
          <w:rFonts w:ascii="Times New Roman" w:hAnsi="Times New Roman" w:cs="Times New Roman"/>
          <w:sz w:val="24"/>
          <w:szCs w:val="24"/>
        </w:rPr>
        <w:t>&lt;</w:t>
      </w:r>
      <w:r w:rsidR="00C71C23" w:rsidRPr="0052413A">
        <w:rPr>
          <w:rFonts w:ascii="Times New Roman" w:hAnsi="Times New Roman" w:cs="Times New Roman"/>
          <w:sz w:val="24"/>
          <w:szCs w:val="24"/>
        </w:rPr>
        <w:t>3</w:t>
      </w:r>
      <w:r w:rsidRPr="0052413A">
        <w:rPr>
          <w:rFonts w:ascii="Times New Roman" w:hAnsi="Times New Roman" w:cs="Times New Roman"/>
          <w:sz w:val="24"/>
          <w:szCs w:val="24"/>
        </w:rPr>
        <w:t xml:space="preserve">&gt; См. </w:t>
      </w:r>
      <w:hyperlink r:id="rId10" w:history="1">
        <w:r w:rsidRPr="0052413A">
          <w:rPr>
            <w:rFonts w:ascii="Times New Roman" w:hAnsi="Times New Roman" w:cs="Times New Roman"/>
            <w:sz w:val="24"/>
            <w:szCs w:val="24"/>
          </w:rPr>
          <w:t>ст. 192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85B01" w:rsidRPr="0052413A" w:rsidRDefault="00685B01">
      <w:pPr>
        <w:rPr>
          <w:rFonts w:ascii="Times New Roman" w:hAnsi="Times New Roman"/>
          <w:sz w:val="24"/>
          <w:szCs w:val="24"/>
        </w:rPr>
      </w:pPr>
    </w:p>
    <w:sectPr w:rsidR="00685B01" w:rsidRPr="0052413A" w:rsidSect="0087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B01"/>
    <w:rsid w:val="000438AD"/>
    <w:rsid w:val="000D625F"/>
    <w:rsid w:val="00131BC6"/>
    <w:rsid w:val="00376E03"/>
    <w:rsid w:val="00497ED3"/>
    <w:rsid w:val="004E3D97"/>
    <w:rsid w:val="004E45C0"/>
    <w:rsid w:val="0052413A"/>
    <w:rsid w:val="00592D15"/>
    <w:rsid w:val="005B2B0E"/>
    <w:rsid w:val="005B44D7"/>
    <w:rsid w:val="005B6424"/>
    <w:rsid w:val="00647262"/>
    <w:rsid w:val="00685B01"/>
    <w:rsid w:val="008C1F3D"/>
    <w:rsid w:val="009632F2"/>
    <w:rsid w:val="00BD3038"/>
    <w:rsid w:val="00BD3C1D"/>
    <w:rsid w:val="00C3611C"/>
    <w:rsid w:val="00C4592C"/>
    <w:rsid w:val="00C71C23"/>
    <w:rsid w:val="00CF391F"/>
    <w:rsid w:val="00DE25BD"/>
    <w:rsid w:val="00DF48B1"/>
    <w:rsid w:val="00E02826"/>
    <w:rsid w:val="00EE43AE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5B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CD5B21DC56803BD659313D4E9CFEE0B9055B99B6E09D6DE00D340295952BA2A80FC4BE534C906D32E7DAA54D4DF0C92F70167C6263122u9R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2CD5B21DC56803BD659313D4E9CFEE099559B3936909D6DE00D340295952BA3880A447E432DF04D03B2BFB11u8R9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2CD5B21DC56803BD659313D4E9CFEE0B9055B99B6E09D6DE00D340295952BA3880A447E432DF04D03B2BFB11u8R9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82CD5B21DC56803BD659313D4E9CFEE099451BA916909D6DE00D340295952BA2A80FC43E53F9554957024FA169FD30C8AEB0067uDR0M" TargetMode="External"/><Relationship Id="rId10" Type="http://schemas.openxmlformats.org/officeDocument/2006/relationships/hyperlink" Target="consultantplus://offline/ref=582CD5B21DC56803BD659313D4E9CFEE099559B3936909D6DE00D340295952BA2A80FC4BE535C00DD22E7DAA54D4DF0C92F70167C6263122u9R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2CD5B21DC56803BD659313D4E9CFEE0B9055B99B6E09D6DE00D340295952BA2A80FC4BE534C803D12E7DAA54D4DF0C92F70167C6263122u9R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ASD</cp:lastModifiedBy>
  <cp:revision>16</cp:revision>
  <dcterms:created xsi:type="dcterms:W3CDTF">2018-11-16T12:17:00Z</dcterms:created>
  <dcterms:modified xsi:type="dcterms:W3CDTF">2022-01-17T15:43:00Z</dcterms:modified>
</cp:coreProperties>
</file>