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0699" w:rsidRDefault="00270699" w:rsidP="00270699">
      <w:pPr>
        <w:widowControl w:val="0"/>
        <w:spacing w:after="0" w:line="370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694B6DF7" wp14:editId="0DC67E11">
            <wp:simplePos x="1076325" y="-7096125"/>
            <wp:positionH relativeFrom="margin">
              <wp:align>left</wp:align>
            </wp:positionH>
            <wp:positionV relativeFrom="margin">
              <wp:align>center</wp:align>
            </wp:positionV>
            <wp:extent cx="6519545" cy="9215755"/>
            <wp:effectExtent l="0" t="0" r="0" b="4445"/>
            <wp:wrapSquare wrapText="bothSides"/>
            <wp:docPr id="1" name="Рисунок 1" descr="C:\Users\mou_k\Desktop\4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u_k\Desktop\4 001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9545" cy="921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0" w:name="_GoBack"/>
      <w:bookmarkEnd w:id="0"/>
    </w:p>
    <w:p w:rsidR="002A3D24" w:rsidRPr="00D37675" w:rsidRDefault="002A3D24" w:rsidP="00270699">
      <w:pPr>
        <w:widowControl w:val="0"/>
        <w:spacing w:after="0" w:line="370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3767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lastRenderedPageBreak/>
        <w:t>17.12.2010 № 1897;</w:t>
      </w:r>
    </w:p>
    <w:p w:rsidR="002A3D24" w:rsidRPr="00D37675" w:rsidRDefault="002A3D24" w:rsidP="002A3D24">
      <w:pPr>
        <w:widowControl w:val="0"/>
        <w:spacing w:after="0" w:line="370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3767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ФГОС среднего общего образования, утвержденным приказом Минобрнауки России от 17.05.2012 № 413;</w:t>
      </w:r>
    </w:p>
    <w:p w:rsidR="002A3D24" w:rsidRPr="00D37675" w:rsidRDefault="002A3D24" w:rsidP="002A3D24">
      <w:pPr>
        <w:widowControl w:val="0"/>
        <w:spacing w:after="0" w:line="370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3767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Порядком проведения самообследования в образовательной организации, утвержденным приказом Минобрнауки России от 14.06.2013 № 426;</w:t>
      </w:r>
    </w:p>
    <w:p w:rsidR="002A3D24" w:rsidRPr="00D37675" w:rsidRDefault="002A3D24" w:rsidP="002A3D24">
      <w:pPr>
        <w:widowControl w:val="0"/>
        <w:spacing w:after="0" w:line="370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3767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Показателями деятельности образовательной организации, подлежащей самообследованию, утвержденными приказом </w:t>
      </w:r>
      <w:proofErr w:type="spellStart"/>
      <w:r w:rsidRPr="00D3767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Минобрнауки</w:t>
      </w:r>
      <w:proofErr w:type="spellEnd"/>
      <w:r w:rsidRPr="00D3767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России от 10.12.2013 № 1324;</w:t>
      </w:r>
    </w:p>
    <w:p w:rsidR="002A3D24" w:rsidRPr="00D37675" w:rsidRDefault="002A3D24" w:rsidP="002A3D24">
      <w:pPr>
        <w:widowControl w:val="0"/>
        <w:spacing w:after="0" w:line="370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3767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Показателями, характеризующими общие критерии оценки качества образовательной деятельности организаций, осуществляющих образовательную деятельность, утвержденными приказом Минобрнауки России от 05.12.2014 № 1547;</w:t>
      </w:r>
    </w:p>
    <w:p w:rsidR="002A3D24" w:rsidRPr="00D37675" w:rsidRDefault="002A3D24" w:rsidP="0016396E">
      <w:pPr>
        <w:widowControl w:val="0"/>
        <w:spacing w:after="0" w:line="370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3767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Уставом</w:t>
      </w:r>
      <w:r w:rsidR="000A62BA" w:rsidRPr="00D3767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МКОУ «Казаковская ООШ»</w:t>
      </w:r>
      <w:r w:rsidR="0016396E" w:rsidRPr="00D3767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</w:t>
      </w:r>
    </w:p>
    <w:p w:rsidR="002A3D24" w:rsidRPr="00D37675" w:rsidRDefault="002A3D24" w:rsidP="002A3D24">
      <w:pPr>
        <w:widowControl w:val="0"/>
        <w:spacing w:after="0" w:line="370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3767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Положением о формах, периодичности, порядке текущего контроля и промежуточной аттестации обучающихся в </w:t>
      </w:r>
      <w:r w:rsidR="000A62BA" w:rsidRPr="00D3767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МКОУ «Казаковская ООШ»</w:t>
      </w:r>
      <w:r w:rsidRPr="00D3767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</w:t>
      </w:r>
    </w:p>
    <w:p w:rsidR="002A3D24" w:rsidRPr="00D37675" w:rsidRDefault="002A3D24" w:rsidP="002A3D24">
      <w:pPr>
        <w:widowControl w:val="0"/>
        <w:numPr>
          <w:ilvl w:val="1"/>
          <w:numId w:val="2"/>
        </w:numPr>
        <w:tabs>
          <w:tab w:val="left" w:pos="1125"/>
        </w:tabs>
        <w:spacing w:after="0" w:line="370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3767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В Положении использованы следующие определения и сокращения:</w:t>
      </w:r>
    </w:p>
    <w:p w:rsidR="002A3D24" w:rsidRPr="00D37675" w:rsidRDefault="002A3D24" w:rsidP="002A3D24">
      <w:pPr>
        <w:widowControl w:val="0"/>
        <w:numPr>
          <w:ilvl w:val="0"/>
          <w:numId w:val="3"/>
        </w:numPr>
        <w:tabs>
          <w:tab w:val="left" w:pos="884"/>
        </w:tabs>
        <w:spacing w:after="0" w:line="370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3767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Качество образования - комплексная характеристика образовательной деятельности и подготовки обучающегося, выражающая степень его соответствия ФГОС, потребностям физического или юридического лица, в интересах которого осуществляется образовательная деятельность, в том числе степень достижения планируемых результатов освоения основной образовательной программы;</w:t>
      </w:r>
    </w:p>
    <w:p w:rsidR="002A3D24" w:rsidRPr="00D37675" w:rsidRDefault="002A3D24" w:rsidP="002A3D24">
      <w:pPr>
        <w:widowControl w:val="0"/>
        <w:numPr>
          <w:ilvl w:val="0"/>
          <w:numId w:val="3"/>
        </w:numPr>
        <w:tabs>
          <w:tab w:val="left" w:pos="884"/>
        </w:tabs>
        <w:spacing w:after="0" w:line="370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3767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ВСОКО - внутренняя система оценки качества образования. Это система мероприятий и процедур, необходимых для осуществления контроля состояния качества образовательной деятельности посредством обеспечения своевременной, полной и объективной информацией о качестве образовательных программ, которые реализует Учреждения, и результатах освоения программ </w:t>
      </w:r>
      <w:proofErr w:type="gramStart"/>
      <w:r w:rsidRPr="00D3767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обучающимися</w:t>
      </w:r>
      <w:proofErr w:type="gramEnd"/>
      <w:r w:rsidRPr="00D3767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;</w:t>
      </w:r>
    </w:p>
    <w:p w:rsidR="002A3D24" w:rsidRPr="00D37675" w:rsidRDefault="002A3D24" w:rsidP="002A3D24">
      <w:pPr>
        <w:widowControl w:val="0"/>
        <w:numPr>
          <w:ilvl w:val="0"/>
          <w:numId w:val="3"/>
        </w:numPr>
        <w:tabs>
          <w:tab w:val="left" w:pos="884"/>
        </w:tabs>
        <w:spacing w:after="0" w:line="370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3767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НОКО - независимая оценка качества образования. Это деятельность официально уполномоченных структур и организаций, направленная на выявление уровня удовлетворенности потребителей качеством предоставляемых образовательных услуг и соответствие качества этих услуг федеральным требованиям;</w:t>
      </w:r>
    </w:p>
    <w:p w:rsidR="002A3D24" w:rsidRPr="00D37675" w:rsidRDefault="002A3D24" w:rsidP="002A3D24">
      <w:pPr>
        <w:widowControl w:val="0"/>
        <w:numPr>
          <w:ilvl w:val="0"/>
          <w:numId w:val="3"/>
        </w:numPr>
        <w:tabs>
          <w:tab w:val="left" w:pos="284"/>
        </w:tabs>
        <w:spacing w:after="0" w:line="370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3767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ВШК - </w:t>
      </w:r>
      <w:proofErr w:type="spellStart"/>
      <w:r w:rsidRPr="00D3767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внутришкольный</w:t>
      </w:r>
      <w:proofErr w:type="spellEnd"/>
      <w:r w:rsidRPr="00D3767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контроль. Это компонент ВСОКО, который поддерживает гарантии участников образовательных отношений на получение качественного образования, система управления качеством образовательной деятельности посредством планирования, организации и проведения </w:t>
      </w:r>
      <w:proofErr w:type="spellStart"/>
      <w:r w:rsidRPr="00D3767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контрольнооценочных</w:t>
      </w:r>
      <w:proofErr w:type="spellEnd"/>
      <w:r w:rsidRPr="00D3767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мероприятий, соответствующих направлениям ВСОКО;</w:t>
      </w:r>
    </w:p>
    <w:p w:rsidR="002A3D24" w:rsidRPr="00D37675" w:rsidRDefault="002A3D24" w:rsidP="002A3D24">
      <w:pPr>
        <w:widowControl w:val="0"/>
        <w:numPr>
          <w:ilvl w:val="0"/>
          <w:numId w:val="3"/>
        </w:numPr>
        <w:tabs>
          <w:tab w:val="left" w:pos="877"/>
        </w:tabs>
        <w:spacing w:after="0" w:line="370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3767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Диагностика - контрольный замер, срез;</w:t>
      </w:r>
    </w:p>
    <w:p w:rsidR="002A3D24" w:rsidRPr="00D37675" w:rsidRDefault="002A3D24" w:rsidP="002A3D24">
      <w:pPr>
        <w:widowControl w:val="0"/>
        <w:numPr>
          <w:ilvl w:val="0"/>
          <w:numId w:val="3"/>
        </w:numPr>
        <w:tabs>
          <w:tab w:val="left" w:pos="848"/>
        </w:tabs>
        <w:spacing w:after="0" w:line="370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3767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Мониторинг - системное, долгосрочное наблюдение за управляемым объектом контроля с целью анализа факторов, влияющих на состояние этого объекта. Мониторинг предполагает фиксацию состояния наблюдаемого объекта на «входе» и «выходе»;</w:t>
      </w:r>
    </w:p>
    <w:p w:rsidR="002A3D24" w:rsidRPr="00D37675" w:rsidRDefault="002A3D24" w:rsidP="002A3D24">
      <w:pPr>
        <w:widowControl w:val="0"/>
        <w:numPr>
          <w:ilvl w:val="0"/>
          <w:numId w:val="3"/>
        </w:numPr>
        <w:tabs>
          <w:tab w:val="left" w:pos="843"/>
        </w:tabs>
        <w:spacing w:after="0" w:line="370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proofErr w:type="gramStart"/>
      <w:r w:rsidRPr="00D3767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Оценка (оценочная процедура) - установление степени соответствия фактических показателей планируемым или заданным в рамках основной образовательной программы;</w:t>
      </w:r>
      <w:proofErr w:type="gramEnd"/>
    </w:p>
    <w:p w:rsidR="002A3D24" w:rsidRPr="00D37675" w:rsidRDefault="002A3D24" w:rsidP="002A3D24">
      <w:pPr>
        <w:widowControl w:val="0"/>
        <w:numPr>
          <w:ilvl w:val="0"/>
          <w:numId w:val="3"/>
        </w:numPr>
        <w:tabs>
          <w:tab w:val="left" w:pos="877"/>
        </w:tabs>
        <w:spacing w:after="0" w:line="370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3767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lastRenderedPageBreak/>
        <w:t>ГИА - государственная итоговая аттестация;</w:t>
      </w:r>
    </w:p>
    <w:p w:rsidR="002A3D24" w:rsidRPr="00D37675" w:rsidRDefault="002A3D24" w:rsidP="002A3D24">
      <w:pPr>
        <w:widowControl w:val="0"/>
        <w:numPr>
          <w:ilvl w:val="0"/>
          <w:numId w:val="3"/>
        </w:numPr>
        <w:tabs>
          <w:tab w:val="left" w:pos="877"/>
        </w:tabs>
        <w:spacing w:after="0" w:line="370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3767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ЕГЭ - единый государственный экзамен;</w:t>
      </w:r>
    </w:p>
    <w:p w:rsidR="002A3D24" w:rsidRPr="00D37675" w:rsidRDefault="002A3D24" w:rsidP="002A3D24">
      <w:pPr>
        <w:widowControl w:val="0"/>
        <w:numPr>
          <w:ilvl w:val="0"/>
          <w:numId w:val="3"/>
        </w:numPr>
        <w:tabs>
          <w:tab w:val="left" w:pos="877"/>
        </w:tabs>
        <w:spacing w:after="0" w:line="370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3767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ОГЭ - основной государственный экзамен;</w:t>
      </w:r>
    </w:p>
    <w:p w:rsidR="002A3D24" w:rsidRPr="00D37675" w:rsidRDefault="002A3D24" w:rsidP="002A3D24">
      <w:pPr>
        <w:widowControl w:val="0"/>
        <w:numPr>
          <w:ilvl w:val="0"/>
          <w:numId w:val="3"/>
        </w:numPr>
        <w:tabs>
          <w:tab w:val="left" w:pos="877"/>
        </w:tabs>
        <w:spacing w:after="0" w:line="370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3767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КИМ - контрольно-измерительные материалы;</w:t>
      </w:r>
    </w:p>
    <w:p w:rsidR="002A3D24" w:rsidRPr="00D37675" w:rsidRDefault="002A3D24" w:rsidP="002A3D24">
      <w:pPr>
        <w:widowControl w:val="0"/>
        <w:numPr>
          <w:ilvl w:val="0"/>
          <w:numId w:val="3"/>
        </w:numPr>
        <w:tabs>
          <w:tab w:val="left" w:pos="877"/>
        </w:tabs>
        <w:spacing w:after="0" w:line="370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3767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ООП - основная образовательная программа;</w:t>
      </w:r>
    </w:p>
    <w:p w:rsidR="002A3D24" w:rsidRPr="00D37675" w:rsidRDefault="002A3D24" w:rsidP="002A3D24">
      <w:pPr>
        <w:widowControl w:val="0"/>
        <w:numPr>
          <w:ilvl w:val="0"/>
          <w:numId w:val="3"/>
        </w:numPr>
        <w:tabs>
          <w:tab w:val="left" w:pos="877"/>
        </w:tabs>
        <w:spacing w:after="0" w:line="370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3767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УУД - универсальные учебные действия;</w:t>
      </w:r>
    </w:p>
    <w:p w:rsidR="002A3D24" w:rsidRPr="00D37675" w:rsidRDefault="002A3D24" w:rsidP="002A3D24">
      <w:pPr>
        <w:widowControl w:val="0"/>
        <w:numPr>
          <w:ilvl w:val="0"/>
          <w:numId w:val="3"/>
        </w:numPr>
        <w:tabs>
          <w:tab w:val="left" w:pos="843"/>
        </w:tabs>
        <w:spacing w:after="0" w:line="370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3767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ФГОС ОО - Федеральный государственный образовательный стандарт общего образования;</w:t>
      </w:r>
    </w:p>
    <w:p w:rsidR="002A3D24" w:rsidRPr="00D37675" w:rsidRDefault="002A3D24" w:rsidP="002A3D24">
      <w:pPr>
        <w:widowControl w:val="0"/>
        <w:numPr>
          <w:ilvl w:val="1"/>
          <w:numId w:val="2"/>
        </w:numPr>
        <w:tabs>
          <w:tab w:val="left" w:pos="1160"/>
        </w:tabs>
        <w:spacing w:after="0" w:line="370" w:lineRule="exact"/>
        <w:ind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D3767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ВСОКО функционирует как единая система контроля и оценки качества образования в </w:t>
      </w:r>
      <w:r w:rsidR="000A62BA" w:rsidRPr="00D3767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МКОУ «Казаковская ООШ»</w:t>
      </w:r>
      <w:r w:rsidRPr="00D3767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и включает в себя:</w:t>
      </w:r>
    </w:p>
    <w:p w:rsidR="002A3D24" w:rsidRPr="00D37675" w:rsidRDefault="002A3D24" w:rsidP="002A3D24">
      <w:pPr>
        <w:widowControl w:val="0"/>
        <w:spacing w:after="0" w:line="370" w:lineRule="exact"/>
        <w:ind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D3767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субъекты контрольно-оценочной деятельности;</w:t>
      </w:r>
    </w:p>
    <w:p w:rsidR="002A3D24" w:rsidRPr="00D37675" w:rsidRDefault="002A3D24" w:rsidP="002A3D24">
      <w:pPr>
        <w:widowControl w:val="0"/>
        <w:spacing w:after="0" w:line="370" w:lineRule="exact"/>
        <w:ind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D3767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контрольно-оценочные процедуры;</w:t>
      </w:r>
    </w:p>
    <w:p w:rsidR="002A3D24" w:rsidRPr="00D37675" w:rsidRDefault="002A3D24" w:rsidP="002A3D24">
      <w:pPr>
        <w:widowControl w:val="0"/>
        <w:spacing w:after="0" w:line="370" w:lineRule="exact"/>
        <w:ind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D3767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контрольно-измерительные материалы;</w:t>
      </w:r>
    </w:p>
    <w:p w:rsidR="002A3D24" w:rsidRPr="00D37675" w:rsidRDefault="002A3D24" w:rsidP="002A3D24">
      <w:pPr>
        <w:widowControl w:val="0"/>
        <w:spacing w:after="0" w:line="370" w:lineRule="exact"/>
        <w:ind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D3767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аналитические документы для внутреннего потребления;</w:t>
      </w:r>
    </w:p>
    <w:p w:rsidR="002A3D24" w:rsidRPr="00D37675" w:rsidRDefault="002A3D24" w:rsidP="002A3D24">
      <w:pPr>
        <w:widowControl w:val="0"/>
        <w:spacing w:after="0" w:line="370" w:lineRule="exact"/>
        <w:ind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D3767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информационно-аналитические продукты для трансляции в публичных источниках.</w:t>
      </w:r>
    </w:p>
    <w:p w:rsidR="002A3D24" w:rsidRPr="00D37675" w:rsidRDefault="002A3D24" w:rsidP="002A3D24">
      <w:pPr>
        <w:keepNext/>
        <w:keepLines/>
        <w:widowControl w:val="0"/>
        <w:numPr>
          <w:ilvl w:val="0"/>
          <w:numId w:val="2"/>
        </w:numPr>
        <w:tabs>
          <w:tab w:val="left" w:pos="992"/>
        </w:tabs>
        <w:spacing w:after="0" w:line="370" w:lineRule="exact"/>
        <w:ind w:firstLine="600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  <w:bookmarkStart w:id="1" w:name="bookmark2"/>
      <w:r w:rsidRPr="00D3767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Организация ВСОКО</w:t>
      </w:r>
      <w:bookmarkEnd w:id="1"/>
    </w:p>
    <w:p w:rsidR="002A3D24" w:rsidRPr="00D37675" w:rsidRDefault="002A3D24" w:rsidP="002A3D24">
      <w:pPr>
        <w:widowControl w:val="0"/>
        <w:numPr>
          <w:ilvl w:val="1"/>
          <w:numId w:val="2"/>
        </w:numPr>
        <w:tabs>
          <w:tab w:val="left" w:pos="1189"/>
        </w:tabs>
        <w:spacing w:after="0" w:line="370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3767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Направления ВСОКО:</w:t>
      </w:r>
    </w:p>
    <w:p w:rsidR="002A3D24" w:rsidRPr="00D37675" w:rsidRDefault="002A3D24" w:rsidP="002A3D24">
      <w:pPr>
        <w:widowControl w:val="0"/>
        <w:spacing w:after="0" w:line="280" w:lineRule="exact"/>
        <w:ind w:left="9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3767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-    оценка качества образовательных программ;</w:t>
      </w:r>
    </w:p>
    <w:p w:rsidR="002A3D24" w:rsidRPr="00D37675" w:rsidRDefault="002A3D24" w:rsidP="002A3D24">
      <w:pPr>
        <w:widowControl w:val="0"/>
        <w:numPr>
          <w:ilvl w:val="0"/>
          <w:numId w:val="3"/>
        </w:numPr>
        <w:tabs>
          <w:tab w:val="left" w:pos="1313"/>
        </w:tabs>
        <w:spacing w:after="42" w:line="280" w:lineRule="exact"/>
        <w:ind w:left="9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3767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оценка качества условий реализации образовательных программ;</w:t>
      </w:r>
    </w:p>
    <w:p w:rsidR="002A3D24" w:rsidRPr="00D37675" w:rsidRDefault="002A3D24" w:rsidP="002A3D24">
      <w:pPr>
        <w:widowControl w:val="0"/>
        <w:numPr>
          <w:ilvl w:val="0"/>
          <w:numId w:val="3"/>
        </w:numPr>
        <w:tabs>
          <w:tab w:val="left" w:pos="1313"/>
        </w:tabs>
        <w:spacing w:after="0" w:line="280" w:lineRule="exact"/>
        <w:ind w:left="9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3767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оценка качества образовательных результатов обучающихся;</w:t>
      </w:r>
    </w:p>
    <w:p w:rsidR="002A3D24" w:rsidRPr="00D37675" w:rsidRDefault="002A3D24" w:rsidP="002A3D24">
      <w:pPr>
        <w:widowControl w:val="0"/>
        <w:numPr>
          <w:ilvl w:val="0"/>
          <w:numId w:val="3"/>
        </w:numPr>
        <w:tabs>
          <w:tab w:val="left" w:pos="1313"/>
        </w:tabs>
        <w:spacing w:after="0" w:line="370" w:lineRule="exact"/>
        <w:ind w:left="9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3767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оценка удовлетворенности потребителей качеством образования.</w:t>
      </w:r>
    </w:p>
    <w:p w:rsidR="002A3D24" w:rsidRPr="00D37675" w:rsidRDefault="002A3D24" w:rsidP="002A3D24">
      <w:pPr>
        <w:widowControl w:val="0"/>
        <w:numPr>
          <w:ilvl w:val="1"/>
          <w:numId w:val="2"/>
        </w:numPr>
        <w:tabs>
          <w:tab w:val="left" w:pos="1165"/>
        </w:tabs>
        <w:spacing w:after="0" w:line="370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3767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Оценочные мероприятия и процедуры в рамках ВСОКО проводятся в течение всего учебного года, результаты обобщаются на этапе подготовки Учреждением отчета о самообследовании.</w:t>
      </w:r>
    </w:p>
    <w:p w:rsidR="002A3D24" w:rsidRPr="00D37675" w:rsidRDefault="002A3D24" w:rsidP="002A3D24">
      <w:pPr>
        <w:widowControl w:val="0"/>
        <w:numPr>
          <w:ilvl w:val="1"/>
          <w:numId w:val="2"/>
        </w:numPr>
        <w:tabs>
          <w:tab w:val="left" w:pos="1194"/>
        </w:tabs>
        <w:spacing w:after="0" w:line="370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3767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Мероприятия ВШК являются частью ВСОКО.</w:t>
      </w:r>
    </w:p>
    <w:p w:rsidR="002A3D24" w:rsidRPr="00D37675" w:rsidRDefault="002A3D24" w:rsidP="002A3D24">
      <w:pPr>
        <w:widowControl w:val="0"/>
        <w:numPr>
          <w:ilvl w:val="1"/>
          <w:numId w:val="2"/>
        </w:numPr>
        <w:tabs>
          <w:tab w:val="left" w:pos="1194"/>
        </w:tabs>
        <w:spacing w:after="0" w:line="370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3767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Основные мероприятия ВСОКО:</w:t>
      </w:r>
    </w:p>
    <w:p w:rsidR="002A3D24" w:rsidRPr="00D37675" w:rsidRDefault="002A3D24" w:rsidP="002A3D24">
      <w:pPr>
        <w:widowControl w:val="0"/>
        <w:numPr>
          <w:ilvl w:val="0"/>
          <w:numId w:val="3"/>
        </w:numPr>
        <w:tabs>
          <w:tab w:val="left" w:pos="1019"/>
        </w:tabs>
        <w:spacing w:after="0" w:line="370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3767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оценка соответствия реализуемых в Учреждении образовательных программ федеральным требованиям;</w:t>
      </w:r>
    </w:p>
    <w:p w:rsidR="002A3D24" w:rsidRPr="00D37675" w:rsidRDefault="002A3D24" w:rsidP="002A3D24">
      <w:pPr>
        <w:widowControl w:val="0"/>
        <w:numPr>
          <w:ilvl w:val="0"/>
          <w:numId w:val="3"/>
        </w:numPr>
        <w:tabs>
          <w:tab w:val="left" w:pos="1019"/>
        </w:tabs>
        <w:spacing w:after="0" w:line="280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3767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контроль реализации рабочих программ;</w:t>
      </w:r>
    </w:p>
    <w:p w:rsidR="002A3D24" w:rsidRPr="00D37675" w:rsidRDefault="002A3D24" w:rsidP="002A3D24">
      <w:pPr>
        <w:widowControl w:val="0"/>
        <w:numPr>
          <w:ilvl w:val="0"/>
          <w:numId w:val="3"/>
        </w:numPr>
        <w:tabs>
          <w:tab w:val="left" w:pos="1019"/>
        </w:tabs>
        <w:spacing w:after="0" w:line="374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3767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оценка условий реализации ООП федеральным требованиям;</w:t>
      </w:r>
    </w:p>
    <w:p w:rsidR="002A3D24" w:rsidRPr="00D37675" w:rsidRDefault="002A3D24" w:rsidP="002A3D24">
      <w:pPr>
        <w:widowControl w:val="0"/>
        <w:numPr>
          <w:ilvl w:val="0"/>
          <w:numId w:val="3"/>
        </w:numPr>
        <w:tabs>
          <w:tab w:val="left" w:pos="1019"/>
        </w:tabs>
        <w:spacing w:after="0" w:line="374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3767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контроль состояния условий реализации ООП и мониторинг реализации «дорожной карты» развития условий реализации ООП;</w:t>
      </w:r>
    </w:p>
    <w:p w:rsidR="002A3D24" w:rsidRPr="00D37675" w:rsidRDefault="002A3D24" w:rsidP="002A3D24">
      <w:pPr>
        <w:widowControl w:val="0"/>
        <w:numPr>
          <w:ilvl w:val="0"/>
          <w:numId w:val="3"/>
        </w:numPr>
        <w:tabs>
          <w:tab w:val="left" w:pos="1019"/>
        </w:tabs>
        <w:spacing w:after="0" w:line="374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3767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мониторинг сформированности и развития метапредметных образовательных результатов;</w:t>
      </w:r>
    </w:p>
    <w:p w:rsidR="002A3D24" w:rsidRPr="00D37675" w:rsidRDefault="002A3D24" w:rsidP="002A3D24">
      <w:pPr>
        <w:widowControl w:val="0"/>
        <w:numPr>
          <w:ilvl w:val="0"/>
          <w:numId w:val="3"/>
        </w:numPr>
        <w:tabs>
          <w:tab w:val="left" w:pos="1019"/>
        </w:tabs>
        <w:spacing w:after="0" w:line="374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3767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оценка уровня достижения </w:t>
      </w:r>
      <w:proofErr w:type="gramStart"/>
      <w:r w:rsidRPr="00D3767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обучающимися</w:t>
      </w:r>
      <w:proofErr w:type="gramEnd"/>
      <w:r w:rsidRPr="00D3767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планируемых предметных и метапредметных результатов освоения основных образовательных программ;</w:t>
      </w:r>
    </w:p>
    <w:p w:rsidR="002A3D24" w:rsidRPr="00D37675" w:rsidRDefault="002A3D24" w:rsidP="002A3D24">
      <w:pPr>
        <w:widowControl w:val="0"/>
        <w:numPr>
          <w:ilvl w:val="0"/>
          <w:numId w:val="3"/>
        </w:numPr>
        <w:tabs>
          <w:tab w:val="left" w:pos="1019"/>
        </w:tabs>
        <w:spacing w:after="0" w:line="374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3767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мониторинг индивидуального прогресса обучающегося в достижении предметных и метапредметных результатов освоения основных образовательных программ;</w:t>
      </w:r>
    </w:p>
    <w:p w:rsidR="002A3D24" w:rsidRPr="00D37675" w:rsidRDefault="002A3D24" w:rsidP="002A3D24">
      <w:pPr>
        <w:widowControl w:val="0"/>
        <w:numPr>
          <w:ilvl w:val="0"/>
          <w:numId w:val="3"/>
        </w:numPr>
        <w:tabs>
          <w:tab w:val="left" w:pos="1019"/>
        </w:tabs>
        <w:spacing w:after="0" w:line="379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3767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мониторинг личностного развития </w:t>
      </w:r>
      <w:proofErr w:type="gramStart"/>
      <w:r w:rsidRPr="00D3767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обучающихся</w:t>
      </w:r>
      <w:proofErr w:type="gramEnd"/>
      <w:r w:rsidRPr="00D3767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, сформированности личностных УУД;</w:t>
      </w:r>
    </w:p>
    <w:p w:rsidR="002A3D24" w:rsidRPr="00D37675" w:rsidRDefault="002A3D24" w:rsidP="002A3D24">
      <w:pPr>
        <w:widowControl w:val="0"/>
        <w:numPr>
          <w:ilvl w:val="0"/>
          <w:numId w:val="3"/>
        </w:numPr>
        <w:tabs>
          <w:tab w:val="left" w:pos="1019"/>
        </w:tabs>
        <w:spacing w:after="0" w:line="379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3767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lastRenderedPageBreak/>
        <w:t>контроль реализации программы воспитания;</w:t>
      </w:r>
    </w:p>
    <w:p w:rsidR="002A3D24" w:rsidRPr="00D37675" w:rsidRDefault="002A3D24" w:rsidP="002A3D24">
      <w:pPr>
        <w:widowControl w:val="0"/>
        <w:numPr>
          <w:ilvl w:val="0"/>
          <w:numId w:val="3"/>
        </w:numPr>
        <w:tabs>
          <w:tab w:val="left" w:pos="1019"/>
        </w:tabs>
        <w:spacing w:after="0" w:line="379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3767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контроль реализации программы коррекционной работы;</w:t>
      </w:r>
    </w:p>
    <w:p w:rsidR="002A3D24" w:rsidRPr="00D37675" w:rsidRDefault="002A3D24" w:rsidP="002A3D24">
      <w:pPr>
        <w:widowControl w:val="0"/>
        <w:numPr>
          <w:ilvl w:val="0"/>
          <w:numId w:val="3"/>
        </w:numPr>
        <w:tabs>
          <w:tab w:val="left" w:pos="1019"/>
        </w:tabs>
        <w:spacing w:after="0" w:line="374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3767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оценка удовлетворенности участников образовательных отношений качеством образования;</w:t>
      </w:r>
    </w:p>
    <w:p w:rsidR="002A3D24" w:rsidRPr="00D37675" w:rsidRDefault="002A3D24" w:rsidP="002A3D24">
      <w:pPr>
        <w:widowControl w:val="0"/>
        <w:numPr>
          <w:ilvl w:val="0"/>
          <w:numId w:val="3"/>
        </w:numPr>
        <w:tabs>
          <w:tab w:val="left" w:pos="1019"/>
        </w:tabs>
        <w:spacing w:after="0" w:line="374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3767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систематизация и обработка оценочной информации, подготовка аналитических документов по итогам ВСОКО;</w:t>
      </w:r>
    </w:p>
    <w:p w:rsidR="003E0A59" w:rsidRPr="00D37675" w:rsidRDefault="002A3D24" w:rsidP="002A3D24">
      <w:pPr>
        <w:widowControl w:val="0"/>
        <w:numPr>
          <w:ilvl w:val="1"/>
          <w:numId w:val="2"/>
        </w:numPr>
        <w:tabs>
          <w:tab w:val="left" w:pos="1019"/>
        </w:tabs>
        <w:spacing w:after="0" w:line="370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3767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подготовка текста отчета о самообследовании, в том числе для размещения на официальном сайте </w:t>
      </w:r>
      <w:r w:rsidR="000A62BA" w:rsidRPr="00D3767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МКОУ «Казаковская ООШ»;</w:t>
      </w:r>
      <w:r w:rsidR="003E0A59" w:rsidRPr="00D3767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</w:p>
    <w:p w:rsidR="002A3D24" w:rsidRPr="00D37675" w:rsidRDefault="002A3D24" w:rsidP="002A3D24">
      <w:pPr>
        <w:widowControl w:val="0"/>
        <w:numPr>
          <w:ilvl w:val="1"/>
          <w:numId w:val="2"/>
        </w:numPr>
        <w:tabs>
          <w:tab w:val="left" w:pos="1019"/>
        </w:tabs>
        <w:spacing w:after="0" w:line="370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3767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Состав должностных лиц, выполняемый ими в рамках ВСОКО функционал, состав и сроки контрольно-оценочных мероприятий определяются ежегодным приказом руководителя Учреждения об организации и проведении </w:t>
      </w:r>
      <w:proofErr w:type="spellStart"/>
      <w:r w:rsidRPr="00D3767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контрольнооценочной</w:t>
      </w:r>
      <w:proofErr w:type="spellEnd"/>
      <w:r w:rsidRPr="00D3767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деятельности и подготовке отчета о самообследовании.</w:t>
      </w:r>
    </w:p>
    <w:p w:rsidR="002A3D24" w:rsidRPr="00D37675" w:rsidRDefault="002A3D24" w:rsidP="002A3D24">
      <w:pPr>
        <w:widowControl w:val="0"/>
        <w:numPr>
          <w:ilvl w:val="1"/>
          <w:numId w:val="2"/>
        </w:numPr>
        <w:tabs>
          <w:tab w:val="left" w:pos="1131"/>
        </w:tabs>
        <w:spacing w:after="304" w:line="374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3767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Контрольно-оценочные мероприятия и процедуры в рамках ВСОКО включаются в годовой план работы Учреждения.</w:t>
      </w:r>
    </w:p>
    <w:p w:rsidR="002A3D24" w:rsidRPr="00D37675" w:rsidRDefault="002A3D24" w:rsidP="002A3D24">
      <w:pPr>
        <w:keepNext/>
        <w:keepLines/>
        <w:widowControl w:val="0"/>
        <w:numPr>
          <w:ilvl w:val="0"/>
          <w:numId w:val="2"/>
        </w:numPr>
        <w:tabs>
          <w:tab w:val="left" w:pos="963"/>
        </w:tabs>
        <w:spacing w:after="0" w:line="370" w:lineRule="exact"/>
        <w:ind w:firstLine="600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  <w:bookmarkStart w:id="2" w:name="bookmark3"/>
      <w:r w:rsidRPr="00D3767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Оценка образовательных программ</w:t>
      </w:r>
      <w:bookmarkEnd w:id="2"/>
    </w:p>
    <w:p w:rsidR="002A3D24" w:rsidRPr="00D37675" w:rsidRDefault="002A3D24" w:rsidP="002A3D24">
      <w:pPr>
        <w:widowControl w:val="0"/>
        <w:numPr>
          <w:ilvl w:val="1"/>
          <w:numId w:val="2"/>
        </w:numPr>
        <w:tabs>
          <w:tab w:val="left" w:pos="1136"/>
        </w:tabs>
        <w:spacing w:after="0" w:line="370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3767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Оценке подлежат основные образовательные программы соответствующего уровня общего образования, разработанные согласно требованиям образовательных стандартов (ФГОС НОО, ФГОС ООО, ФГОС СОО).</w:t>
      </w:r>
    </w:p>
    <w:p w:rsidR="002A3D24" w:rsidRPr="00D37675" w:rsidRDefault="002A3D24" w:rsidP="002A3D24">
      <w:pPr>
        <w:widowControl w:val="0"/>
        <w:numPr>
          <w:ilvl w:val="1"/>
          <w:numId w:val="2"/>
        </w:numPr>
        <w:tabs>
          <w:tab w:val="left" w:pos="1131"/>
        </w:tabs>
        <w:spacing w:after="0" w:line="370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3767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Оценка ООП проводится на этапе ее согласования и утверждения по критериям, указанным в приложении 1.</w:t>
      </w:r>
    </w:p>
    <w:p w:rsidR="002A3D24" w:rsidRPr="00D37675" w:rsidRDefault="002A3D24" w:rsidP="002A3D24">
      <w:pPr>
        <w:widowControl w:val="0"/>
        <w:numPr>
          <w:ilvl w:val="1"/>
          <w:numId w:val="2"/>
        </w:numPr>
        <w:tabs>
          <w:tab w:val="left" w:pos="1131"/>
        </w:tabs>
        <w:spacing w:after="0" w:line="370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3767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Результаты оценки ООП прикладываются к протоколу утверждения программы органом государственно-общественного управления Учреждения.</w:t>
      </w:r>
    </w:p>
    <w:p w:rsidR="002A3D24" w:rsidRPr="00D37675" w:rsidRDefault="002A3D24" w:rsidP="002A3D24">
      <w:pPr>
        <w:widowControl w:val="0"/>
        <w:numPr>
          <w:ilvl w:val="1"/>
          <w:numId w:val="2"/>
        </w:numPr>
        <w:tabs>
          <w:tab w:val="left" w:pos="1131"/>
        </w:tabs>
        <w:spacing w:after="0" w:line="370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3767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В случае внесения в ООП изменений и дополнений проводится оценка этих изменений и дополнений на предмет соответствия требованиям ФГОС соответствующего уровня общего образования.</w:t>
      </w:r>
    </w:p>
    <w:p w:rsidR="002A3D24" w:rsidRPr="00D37675" w:rsidRDefault="002A3D24" w:rsidP="002A3D24">
      <w:pPr>
        <w:widowControl w:val="0"/>
        <w:numPr>
          <w:ilvl w:val="1"/>
          <w:numId w:val="2"/>
        </w:numPr>
        <w:tabs>
          <w:tab w:val="left" w:pos="1131"/>
        </w:tabs>
        <w:spacing w:after="0" w:line="370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3767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По пунктам 3.17, 3.20, 3.23 приложения 1 проводится развернутый анализ качества образовательной программы, результаты которого обобщаются в справке. Справка выносится на обсуждение методического совета </w:t>
      </w:r>
      <w:r w:rsidR="000A62BA" w:rsidRPr="00D3767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МКОУ «Казаковская ООШ»</w:t>
      </w:r>
      <w:r w:rsidR="000A62BA" w:rsidRPr="00D3767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</w:t>
      </w:r>
      <w:r w:rsidRPr="00D3767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в целях своевременного внесения коррективов в содержание указанной программы. Образец справки представлен в приложении 2.</w:t>
      </w:r>
    </w:p>
    <w:p w:rsidR="002A3D24" w:rsidRPr="00D37675" w:rsidRDefault="002A3D24" w:rsidP="002A3D24">
      <w:pPr>
        <w:widowControl w:val="0"/>
        <w:numPr>
          <w:ilvl w:val="1"/>
          <w:numId w:val="2"/>
        </w:numPr>
        <w:tabs>
          <w:tab w:val="left" w:pos="1127"/>
        </w:tabs>
        <w:spacing w:after="0" w:line="370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3767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Информация по пунктам 1.1-1.4 приложения 1 включается в отчет о самообследовании (приложение 3).</w:t>
      </w:r>
    </w:p>
    <w:p w:rsidR="002A3D24" w:rsidRPr="00D37675" w:rsidRDefault="002A3D24" w:rsidP="002A3D24">
      <w:pPr>
        <w:widowControl w:val="0"/>
        <w:numPr>
          <w:ilvl w:val="1"/>
          <w:numId w:val="2"/>
        </w:numPr>
        <w:tabs>
          <w:tab w:val="left" w:pos="1131"/>
        </w:tabs>
        <w:spacing w:after="0" w:line="370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3767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Оценка дополнительных общеразвивающих программ проводится только на этапе их внесения в школьный реестр дополнительных общеразвивающих программ по параметрам:</w:t>
      </w:r>
    </w:p>
    <w:p w:rsidR="002A3D24" w:rsidRPr="00D37675" w:rsidRDefault="002A3D24" w:rsidP="002A3D24">
      <w:pPr>
        <w:widowControl w:val="0"/>
        <w:numPr>
          <w:ilvl w:val="0"/>
          <w:numId w:val="3"/>
        </w:numPr>
        <w:tabs>
          <w:tab w:val="left" w:pos="1107"/>
        </w:tabs>
        <w:spacing w:after="0" w:line="379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3767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соответствие тематики программы запросу потребителей;</w:t>
      </w:r>
    </w:p>
    <w:p w:rsidR="002A3D24" w:rsidRPr="00D37675" w:rsidRDefault="002A3D24" w:rsidP="002A3D24">
      <w:pPr>
        <w:widowControl w:val="0"/>
        <w:numPr>
          <w:ilvl w:val="0"/>
          <w:numId w:val="3"/>
        </w:numPr>
        <w:tabs>
          <w:tab w:val="left" w:pos="1107"/>
        </w:tabs>
        <w:spacing w:after="0" w:line="379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3767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соответствие содержания программы заявленному направлению дополнительного образования;</w:t>
      </w:r>
    </w:p>
    <w:p w:rsidR="002A3D24" w:rsidRPr="00D37675" w:rsidRDefault="002A3D24" w:rsidP="002A3D24">
      <w:pPr>
        <w:widowControl w:val="0"/>
        <w:numPr>
          <w:ilvl w:val="0"/>
          <w:numId w:val="3"/>
        </w:numPr>
        <w:tabs>
          <w:tab w:val="left" w:pos="888"/>
        </w:tabs>
        <w:spacing w:after="0" w:line="379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3767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наличие в программе описанных форм и методов оценки планируемых результатов освоения программы </w:t>
      </w:r>
      <w:proofErr w:type="gramStart"/>
      <w:r w:rsidRPr="00D3767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обучающимся</w:t>
      </w:r>
      <w:proofErr w:type="gramEnd"/>
      <w:r w:rsidRPr="00D3767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</w:t>
      </w:r>
    </w:p>
    <w:p w:rsidR="002A3D24" w:rsidRPr="00D37675" w:rsidRDefault="002A3D24" w:rsidP="002A3D24">
      <w:pPr>
        <w:widowControl w:val="0"/>
        <w:tabs>
          <w:tab w:val="left" w:pos="893"/>
        </w:tabs>
        <w:spacing w:after="0" w:line="370" w:lineRule="exact"/>
        <w:ind w:firstLine="60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  <w:r w:rsidRPr="00D3767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lastRenderedPageBreak/>
        <w:t xml:space="preserve">4. </w:t>
      </w:r>
      <w:r w:rsidRPr="00D3767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ab/>
        <w:t>Оценка условий реализации образовательных программ</w:t>
      </w:r>
    </w:p>
    <w:p w:rsidR="002A3D24" w:rsidRPr="00D37675" w:rsidRDefault="002A3D24" w:rsidP="002A3D24">
      <w:pPr>
        <w:widowControl w:val="0"/>
        <w:numPr>
          <w:ilvl w:val="1"/>
          <w:numId w:val="23"/>
        </w:numPr>
        <w:spacing w:after="0" w:line="370" w:lineRule="exact"/>
        <w:ind w:left="142" w:firstLine="45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3767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Структура оценки условий реализации образовательных программ разрабатывается на основе требований ФГОС ОО к кадровым, психолого</w:t>
      </w:r>
      <w:r w:rsidR="000A62BA" w:rsidRPr="00D3767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-</w:t>
      </w:r>
      <w:r w:rsidRPr="00D3767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педагогическим, материально-техническим, учебно-методическим условиям и информационной образовательной среде.</w:t>
      </w:r>
    </w:p>
    <w:p w:rsidR="002A3D24" w:rsidRPr="00D37675" w:rsidRDefault="002A3D24" w:rsidP="002A3D24">
      <w:pPr>
        <w:widowControl w:val="0"/>
        <w:numPr>
          <w:ilvl w:val="1"/>
          <w:numId w:val="23"/>
        </w:numPr>
        <w:tabs>
          <w:tab w:val="left" w:pos="600"/>
        </w:tabs>
        <w:spacing w:after="0" w:line="370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3767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В отношении ООП, </w:t>
      </w:r>
      <w:proofErr w:type="gramStart"/>
      <w:r w:rsidRPr="00D3767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разработанных</w:t>
      </w:r>
      <w:proofErr w:type="gramEnd"/>
      <w:r w:rsidRPr="00D3767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на основе ФКГОС, используются подходы, соответствующие пункту 4.1 настоящего положения.</w:t>
      </w:r>
    </w:p>
    <w:p w:rsidR="002A3D24" w:rsidRPr="00D37675" w:rsidRDefault="002A3D24" w:rsidP="002A3D24">
      <w:pPr>
        <w:widowControl w:val="0"/>
        <w:numPr>
          <w:ilvl w:val="1"/>
          <w:numId w:val="23"/>
        </w:numPr>
        <w:tabs>
          <w:tab w:val="left" w:pos="1147"/>
        </w:tabs>
        <w:spacing w:after="0" w:line="370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3767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Оценка условий реализации образовательных программ предусматривает</w:t>
      </w:r>
    </w:p>
    <w:p w:rsidR="002A3D24" w:rsidRPr="00D37675" w:rsidRDefault="002A3D24" w:rsidP="002A3D24">
      <w:pPr>
        <w:widowControl w:val="0"/>
        <w:tabs>
          <w:tab w:val="left" w:pos="888"/>
        </w:tabs>
        <w:spacing w:after="0" w:line="379" w:lineRule="exact"/>
        <w:ind w:left="43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3767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проведение контроля состояния данных условий. Предметом контроля выступают критерии развития условий (приложение 4).</w:t>
      </w:r>
    </w:p>
    <w:p w:rsidR="002A3D24" w:rsidRPr="00D37675" w:rsidRDefault="002A3D24" w:rsidP="002A3D24">
      <w:pPr>
        <w:widowControl w:val="0"/>
        <w:numPr>
          <w:ilvl w:val="0"/>
          <w:numId w:val="4"/>
        </w:numPr>
        <w:tabs>
          <w:tab w:val="left" w:pos="1203"/>
        </w:tabs>
        <w:spacing w:after="0" w:line="370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3767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Совокупность критериев оценки и их распределение по группам условий реализации образовательных программ соответствует федеральным требованиям к показателям эффективности деятельности организации, подлежащей самообследованию.</w:t>
      </w:r>
    </w:p>
    <w:p w:rsidR="002A3D24" w:rsidRPr="00D37675" w:rsidRDefault="002A3D24" w:rsidP="002A3D24">
      <w:pPr>
        <w:widowControl w:val="0"/>
        <w:numPr>
          <w:ilvl w:val="0"/>
          <w:numId w:val="4"/>
        </w:numPr>
        <w:tabs>
          <w:tab w:val="left" w:pos="1203"/>
        </w:tabs>
        <w:spacing w:after="0" w:line="370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3767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Оценка условий реализации образовательных программ проводится:</w:t>
      </w:r>
    </w:p>
    <w:p w:rsidR="002A3D24" w:rsidRPr="00D37675" w:rsidRDefault="002A3D24" w:rsidP="002A3D24">
      <w:pPr>
        <w:widowControl w:val="0"/>
        <w:tabs>
          <w:tab w:val="left" w:pos="877"/>
        </w:tabs>
        <w:spacing w:after="0" w:line="370" w:lineRule="exact"/>
        <w:ind w:left="43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3767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- на этапе разработки ООП того или иного уровня (входная оценка);</w:t>
      </w:r>
    </w:p>
    <w:p w:rsidR="002A3D24" w:rsidRPr="00D37675" w:rsidRDefault="002A3D24" w:rsidP="002A3D24">
      <w:pPr>
        <w:widowControl w:val="0"/>
        <w:tabs>
          <w:tab w:val="left" w:pos="877"/>
        </w:tabs>
        <w:spacing w:after="0" w:line="370" w:lineRule="exact"/>
        <w:ind w:left="43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3767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- ежегодно в ходе подготовки отчета о самообследовании Учреждения.</w:t>
      </w:r>
    </w:p>
    <w:p w:rsidR="002A3D24" w:rsidRPr="00D37675" w:rsidRDefault="002A3D24" w:rsidP="002A3D24">
      <w:pPr>
        <w:widowControl w:val="0"/>
        <w:numPr>
          <w:ilvl w:val="0"/>
          <w:numId w:val="4"/>
        </w:numPr>
        <w:tabs>
          <w:tab w:val="left" w:pos="1203"/>
        </w:tabs>
        <w:spacing w:after="0" w:line="370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3767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Входная оценка проводится с целью учета имеющихся условий при планировании результатов образовательной деятельности и состава мероприятий по их достижению. Данная оценка условий дополняется «дорожной картой» их развития в период реализации ООП того или иного уровня общего образования.</w:t>
      </w:r>
    </w:p>
    <w:p w:rsidR="002A3D24" w:rsidRPr="00D37675" w:rsidRDefault="002A3D24" w:rsidP="002A3D24">
      <w:pPr>
        <w:widowControl w:val="0"/>
        <w:numPr>
          <w:ilvl w:val="0"/>
          <w:numId w:val="4"/>
        </w:numPr>
        <w:tabs>
          <w:tab w:val="left" w:pos="1203"/>
        </w:tabs>
        <w:spacing w:after="0" w:line="370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3767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Критерии входной оценки и критерии «дорожной карты» вносятся в организационный раздел ООП того или иного уровня общего образования после их согласования с органом государственно-общественного управления Учреждения.</w:t>
      </w:r>
    </w:p>
    <w:p w:rsidR="002A3D24" w:rsidRPr="00D37675" w:rsidRDefault="002A3D24" w:rsidP="002A3D24">
      <w:pPr>
        <w:widowControl w:val="0"/>
        <w:numPr>
          <w:ilvl w:val="0"/>
          <w:numId w:val="4"/>
        </w:numPr>
        <w:tabs>
          <w:tab w:val="left" w:pos="1203"/>
        </w:tabs>
        <w:spacing w:after="0" w:line="370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3767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Ежегодно в ходе подготовки отчета о самообследовании проводится контроль состояния условий. Предметом контроля выступают:</w:t>
      </w:r>
    </w:p>
    <w:p w:rsidR="002A3D24" w:rsidRPr="00D37675" w:rsidRDefault="002A3D24" w:rsidP="002A3D24">
      <w:pPr>
        <w:widowControl w:val="0"/>
        <w:tabs>
          <w:tab w:val="left" w:pos="877"/>
        </w:tabs>
        <w:spacing w:after="0" w:line="370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3767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- выполнение критериев «дорожной карты» по каждому уровню ООП;</w:t>
      </w:r>
    </w:p>
    <w:p w:rsidR="002A3D24" w:rsidRPr="00D37675" w:rsidRDefault="002A3D24" w:rsidP="002A3D24">
      <w:pPr>
        <w:widowControl w:val="0"/>
        <w:tabs>
          <w:tab w:val="left" w:pos="877"/>
        </w:tabs>
        <w:spacing w:after="0" w:line="370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3767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- совокупное состояние условий образовательной деятельности в Учреждения.</w:t>
      </w:r>
    </w:p>
    <w:p w:rsidR="002A3D24" w:rsidRPr="00D37675" w:rsidRDefault="002A3D24" w:rsidP="002A3D24">
      <w:pPr>
        <w:widowControl w:val="0"/>
        <w:numPr>
          <w:ilvl w:val="0"/>
          <w:numId w:val="4"/>
        </w:numPr>
        <w:tabs>
          <w:tab w:val="left" w:pos="1203"/>
        </w:tabs>
        <w:spacing w:after="0" w:line="370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3767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Результаты ежегодной </w:t>
      </w:r>
      <w:proofErr w:type="gramStart"/>
      <w:r w:rsidRPr="00D3767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оценки совокупного состояния условий образовательной деятельности Учреждения</w:t>
      </w:r>
      <w:proofErr w:type="gramEnd"/>
      <w:r w:rsidRPr="00D3767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включаются в отчет о самообследовании.</w:t>
      </w:r>
    </w:p>
    <w:p w:rsidR="002A3D24" w:rsidRPr="00D37675" w:rsidRDefault="002A3D24" w:rsidP="002A3D24">
      <w:pPr>
        <w:widowControl w:val="0"/>
        <w:numPr>
          <w:ilvl w:val="0"/>
          <w:numId w:val="4"/>
        </w:numPr>
        <w:tabs>
          <w:tab w:val="left" w:pos="1304"/>
        </w:tabs>
        <w:spacing w:after="300" w:line="370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3767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Для отчета о самообследовании используются те же критерии, которые включены в структуру оценки условий реализации образовательных программ.</w:t>
      </w:r>
    </w:p>
    <w:p w:rsidR="002A3D24" w:rsidRPr="00D37675" w:rsidRDefault="002A3D24" w:rsidP="002A3D24">
      <w:pPr>
        <w:keepNext/>
        <w:keepLines/>
        <w:widowControl w:val="0"/>
        <w:numPr>
          <w:ilvl w:val="0"/>
          <w:numId w:val="5"/>
        </w:numPr>
        <w:tabs>
          <w:tab w:val="left" w:pos="997"/>
        </w:tabs>
        <w:spacing w:after="0" w:line="370" w:lineRule="exact"/>
        <w:ind w:firstLine="600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  <w:bookmarkStart w:id="3" w:name="bookmark4"/>
      <w:r w:rsidRPr="00D3767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Оценка образовательных результатов обучающихся</w:t>
      </w:r>
      <w:bookmarkEnd w:id="3"/>
    </w:p>
    <w:p w:rsidR="002A3D24" w:rsidRPr="00D37675" w:rsidRDefault="002A3D24" w:rsidP="002A3D24">
      <w:pPr>
        <w:widowControl w:val="0"/>
        <w:numPr>
          <w:ilvl w:val="1"/>
          <w:numId w:val="5"/>
        </w:numPr>
        <w:tabs>
          <w:tab w:val="left" w:pos="1187"/>
        </w:tabs>
        <w:spacing w:after="0" w:line="370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3767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Оценка результатов реализации ООП, разработанных на основе ФГОС ОО.</w:t>
      </w:r>
    </w:p>
    <w:p w:rsidR="002A3D24" w:rsidRPr="00D37675" w:rsidRDefault="002A3D24" w:rsidP="002A3D24">
      <w:pPr>
        <w:widowControl w:val="0"/>
        <w:numPr>
          <w:ilvl w:val="2"/>
          <w:numId w:val="5"/>
        </w:numPr>
        <w:tabs>
          <w:tab w:val="left" w:pos="1384"/>
        </w:tabs>
        <w:spacing w:after="0" w:line="370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3767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Оценка достижения предметных результатов освоения ООП в соответствии с ФГОС проводится в следующих формах:</w:t>
      </w:r>
    </w:p>
    <w:p w:rsidR="002A3D24" w:rsidRPr="00D37675" w:rsidRDefault="002A3D24" w:rsidP="002A3D24">
      <w:pPr>
        <w:widowControl w:val="0"/>
        <w:numPr>
          <w:ilvl w:val="0"/>
          <w:numId w:val="23"/>
        </w:numPr>
        <w:tabs>
          <w:tab w:val="left" w:pos="875"/>
        </w:tabs>
        <w:spacing w:after="0" w:line="370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3767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промежуточная аттестация;</w:t>
      </w:r>
    </w:p>
    <w:p w:rsidR="002A3D24" w:rsidRPr="00D37675" w:rsidRDefault="002A3D24" w:rsidP="002A3D24">
      <w:pPr>
        <w:widowControl w:val="0"/>
        <w:numPr>
          <w:ilvl w:val="0"/>
          <w:numId w:val="23"/>
        </w:numPr>
        <w:tabs>
          <w:tab w:val="left" w:pos="851"/>
        </w:tabs>
        <w:spacing w:after="0" w:line="370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3767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накопительная оценка индивидуальных образовательных достижений учащихся (с использованием технологии портфолио);</w:t>
      </w:r>
    </w:p>
    <w:p w:rsidR="002A3D24" w:rsidRPr="00D37675" w:rsidRDefault="002A3D24" w:rsidP="002A3D24">
      <w:pPr>
        <w:widowControl w:val="0"/>
        <w:numPr>
          <w:ilvl w:val="0"/>
          <w:numId w:val="23"/>
        </w:numPr>
        <w:tabs>
          <w:tab w:val="left" w:pos="846"/>
        </w:tabs>
        <w:spacing w:after="0" w:line="370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3767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анализ результатов внешних независимых диагностик, всероссийских проверочных работ;</w:t>
      </w:r>
    </w:p>
    <w:p w:rsidR="002A3D24" w:rsidRPr="00D37675" w:rsidRDefault="002A3D24" w:rsidP="002A3D24">
      <w:pPr>
        <w:widowControl w:val="0"/>
        <w:numPr>
          <w:ilvl w:val="0"/>
          <w:numId w:val="23"/>
        </w:numPr>
        <w:tabs>
          <w:tab w:val="left" w:pos="875"/>
        </w:tabs>
        <w:spacing w:after="0" w:line="370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3767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lastRenderedPageBreak/>
        <w:t>итоговая оценка по предметам, не выносимым на ГИА;</w:t>
      </w:r>
    </w:p>
    <w:p w:rsidR="002A3D24" w:rsidRPr="00D37675" w:rsidRDefault="002A3D24" w:rsidP="002A3D24">
      <w:pPr>
        <w:widowControl w:val="0"/>
        <w:numPr>
          <w:ilvl w:val="0"/>
          <w:numId w:val="23"/>
        </w:numPr>
        <w:tabs>
          <w:tab w:val="left" w:pos="875"/>
        </w:tabs>
        <w:spacing w:after="0" w:line="370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3767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анализ результатов ГИА.</w:t>
      </w:r>
    </w:p>
    <w:p w:rsidR="002A3D24" w:rsidRPr="00D37675" w:rsidRDefault="002A3D24" w:rsidP="002A3D24">
      <w:pPr>
        <w:widowControl w:val="0"/>
        <w:numPr>
          <w:ilvl w:val="2"/>
          <w:numId w:val="5"/>
        </w:numPr>
        <w:tabs>
          <w:tab w:val="left" w:pos="1384"/>
        </w:tabs>
        <w:spacing w:after="0" w:line="370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3767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Сводная информация по итогам оценки предметных результатов проводится по показателям согласно приложению 5.</w:t>
      </w:r>
    </w:p>
    <w:p w:rsidR="002A3D24" w:rsidRPr="00D37675" w:rsidRDefault="002A3D24" w:rsidP="002A3D24">
      <w:pPr>
        <w:widowControl w:val="0"/>
        <w:numPr>
          <w:ilvl w:val="2"/>
          <w:numId w:val="5"/>
        </w:numPr>
        <w:tabs>
          <w:tab w:val="left" w:pos="1384"/>
        </w:tabs>
        <w:spacing w:after="0" w:line="370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3767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Оценка достижения метапредметных результатов освоения ООП проводится по показателям согласно приложению 6.</w:t>
      </w:r>
    </w:p>
    <w:p w:rsidR="002A3D24" w:rsidRPr="00D37675" w:rsidRDefault="002A3D24" w:rsidP="002A3D24">
      <w:pPr>
        <w:widowControl w:val="0"/>
        <w:numPr>
          <w:ilvl w:val="2"/>
          <w:numId w:val="5"/>
        </w:numPr>
        <w:tabs>
          <w:tab w:val="left" w:pos="1384"/>
        </w:tabs>
        <w:spacing w:after="0" w:line="370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3767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Обобщенные показатели оценки, внесенные в приложение 6, подлежат детализации по критериям в соответствии с требованиями ФГОС ОО. Детализацию делает лицо, ежегодно назначаемое приказом руководителя Учреждения об организации и проведении контрольно-оценочной деятельности и подготовке отчета о самообследовании для оценки той или иной группы метапредметных образовательных результатов.</w:t>
      </w:r>
    </w:p>
    <w:p w:rsidR="002A3D24" w:rsidRPr="00D37675" w:rsidRDefault="002A3D24" w:rsidP="002A3D24">
      <w:pPr>
        <w:widowControl w:val="0"/>
        <w:numPr>
          <w:ilvl w:val="2"/>
          <w:numId w:val="5"/>
        </w:numPr>
        <w:tabs>
          <w:tab w:val="left" w:pos="1384"/>
        </w:tabs>
        <w:spacing w:after="0" w:line="370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3767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Итоговой оценке достижения метапредметных результатов предшествует оценка этих результатов в рамках промежуточных аттестаций. Продвижение обучающегося в достижении метапредметных образовательных результатов выступает предметом обязательного мониторинга.</w:t>
      </w:r>
    </w:p>
    <w:p w:rsidR="002A3D24" w:rsidRPr="00D37675" w:rsidRDefault="002A3D24" w:rsidP="002A3D24">
      <w:pPr>
        <w:widowControl w:val="0"/>
        <w:numPr>
          <w:ilvl w:val="2"/>
          <w:numId w:val="5"/>
        </w:numPr>
        <w:tabs>
          <w:tab w:val="left" w:pos="1384"/>
        </w:tabs>
        <w:spacing w:after="0" w:line="370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3767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Достижение личностных результатов освоения ООП, в том числе </w:t>
      </w:r>
      <w:proofErr w:type="spellStart"/>
      <w:r w:rsidRPr="00D3767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сформированность</w:t>
      </w:r>
      <w:proofErr w:type="spellEnd"/>
      <w:r w:rsidRPr="00D3767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личностных УУД, не подлежит итоговой оценке, а диагностируется в ходе мониторинга личностного развития обучающихся по параметрам согласно приложению 7.</w:t>
      </w:r>
    </w:p>
    <w:p w:rsidR="002A3D24" w:rsidRPr="00D37675" w:rsidRDefault="002A3D24" w:rsidP="002A3D24">
      <w:pPr>
        <w:widowControl w:val="0"/>
        <w:numPr>
          <w:ilvl w:val="2"/>
          <w:numId w:val="5"/>
        </w:numPr>
        <w:tabs>
          <w:tab w:val="left" w:pos="1398"/>
        </w:tabs>
        <w:spacing w:after="300" w:line="370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3767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Все образовательные достижения обучающегося подлежат учету.</w:t>
      </w:r>
    </w:p>
    <w:p w:rsidR="002A3D24" w:rsidRPr="00D37675" w:rsidRDefault="002A3D24" w:rsidP="002A3D24">
      <w:pPr>
        <w:keepNext/>
        <w:keepLines/>
        <w:widowControl w:val="0"/>
        <w:numPr>
          <w:ilvl w:val="0"/>
          <w:numId w:val="5"/>
        </w:numPr>
        <w:tabs>
          <w:tab w:val="left" w:pos="995"/>
        </w:tabs>
        <w:spacing w:after="0" w:line="370" w:lineRule="exact"/>
        <w:ind w:firstLine="600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  <w:bookmarkStart w:id="4" w:name="bookmark5"/>
      <w:r w:rsidRPr="00D3767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ВСОКО и ВШК</w:t>
      </w:r>
      <w:bookmarkEnd w:id="4"/>
    </w:p>
    <w:p w:rsidR="002A3D24" w:rsidRPr="00D37675" w:rsidRDefault="002A3D24" w:rsidP="002A3D24">
      <w:pPr>
        <w:widowControl w:val="0"/>
        <w:numPr>
          <w:ilvl w:val="1"/>
          <w:numId w:val="5"/>
        </w:numPr>
        <w:tabs>
          <w:tab w:val="left" w:pos="1187"/>
        </w:tabs>
        <w:spacing w:after="0" w:line="370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3767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Мероприятия ВШК являются неотъемлемой частью ВСОКО.</w:t>
      </w:r>
    </w:p>
    <w:p w:rsidR="002A3D24" w:rsidRPr="00D37675" w:rsidRDefault="002A3D24" w:rsidP="002A3D24">
      <w:pPr>
        <w:widowControl w:val="0"/>
        <w:numPr>
          <w:ilvl w:val="1"/>
          <w:numId w:val="5"/>
        </w:numPr>
        <w:tabs>
          <w:tab w:val="left" w:pos="1384"/>
        </w:tabs>
        <w:spacing w:after="0" w:line="370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3767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Мероприятия ВШК и обеспечивающие их контрольно-оценочные процедуры ВСОКО включаются в годовой план работы Учреждения.</w:t>
      </w:r>
    </w:p>
    <w:p w:rsidR="002A3D24" w:rsidRPr="00D37675" w:rsidRDefault="002A3D24" w:rsidP="002A3D24">
      <w:pPr>
        <w:widowControl w:val="0"/>
        <w:numPr>
          <w:ilvl w:val="1"/>
          <w:numId w:val="5"/>
        </w:numPr>
        <w:tabs>
          <w:tab w:val="left" w:pos="1168"/>
        </w:tabs>
        <w:spacing w:after="0" w:line="370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3767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Данные ВШК используются для установления обратной связи субъектов управления качеством образования в Учреждении.</w:t>
      </w:r>
    </w:p>
    <w:p w:rsidR="002A3D24" w:rsidRPr="00D37675" w:rsidRDefault="002A3D24" w:rsidP="002A3D24">
      <w:pPr>
        <w:widowControl w:val="0"/>
        <w:numPr>
          <w:ilvl w:val="1"/>
          <w:numId w:val="5"/>
        </w:numPr>
        <w:tabs>
          <w:tab w:val="left" w:pos="1187"/>
        </w:tabs>
        <w:spacing w:after="0" w:line="370" w:lineRule="exact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3767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Данные ВШК выступают предметом различных мониторингов, перечень</w:t>
      </w:r>
    </w:p>
    <w:p w:rsidR="002A3D24" w:rsidRPr="00D37675" w:rsidRDefault="002A3D24" w:rsidP="002A3D24">
      <w:pPr>
        <w:widowControl w:val="0"/>
        <w:spacing w:after="0" w:line="370" w:lineRule="exact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proofErr w:type="gramStart"/>
      <w:r w:rsidRPr="00D3767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которых</w:t>
      </w:r>
      <w:proofErr w:type="gramEnd"/>
      <w:r w:rsidRPr="00D3767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определен настоящим Положением.</w:t>
      </w:r>
    </w:p>
    <w:p w:rsidR="002A3D24" w:rsidRPr="00D37675" w:rsidRDefault="002A3D24" w:rsidP="002A3D24">
      <w:pPr>
        <w:keepNext/>
        <w:keepLines/>
        <w:widowControl w:val="0"/>
        <w:numPr>
          <w:ilvl w:val="0"/>
          <w:numId w:val="5"/>
        </w:numPr>
        <w:tabs>
          <w:tab w:val="left" w:pos="1007"/>
        </w:tabs>
        <w:spacing w:after="0" w:line="370" w:lineRule="exact"/>
        <w:ind w:firstLine="620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  <w:bookmarkStart w:id="5" w:name="bookmark6"/>
      <w:r w:rsidRPr="00D3767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Мониторинги в рамках ВСОКО</w:t>
      </w:r>
      <w:bookmarkEnd w:id="5"/>
    </w:p>
    <w:p w:rsidR="002A3D24" w:rsidRPr="00D37675" w:rsidRDefault="002A3D24" w:rsidP="002A3D24">
      <w:pPr>
        <w:widowControl w:val="0"/>
        <w:numPr>
          <w:ilvl w:val="1"/>
          <w:numId w:val="5"/>
        </w:numPr>
        <w:tabs>
          <w:tab w:val="left" w:pos="1165"/>
        </w:tabs>
        <w:spacing w:after="0" w:line="370" w:lineRule="exact"/>
        <w:ind w:firstLine="6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3767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Мониторинг обеспечивается оценочно-диагностическим инструментарием и имеет заданную траекторию анализа показателей наблюдения.</w:t>
      </w:r>
    </w:p>
    <w:p w:rsidR="002A3D24" w:rsidRPr="00D37675" w:rsidRDefault="002A3D24" w:rsidP="002A3D24">
      <w:pPr>
        <w:widowControl w:val="0"/>
        <w:numPr>
          <w:ilvl w:val="1"/>
          <w:numId w:val="5"/>
        </w:numPr>
        <w:tabs>
          <w:tab w:val="left" w:pos="1204"/>
        </w:tabs>
        <w:spacing w:after="0" w:line="370" w:lineRule="exact"/>
        <w:ind w:firstLine="6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3767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Различают:</w:t>
      </w:r>
    </w:p>
    <w:p w:rsidR="002A3D24" w:rsidRPr="00D37675" w:rsidRDefault="002A3D24" w:rsidP="002A3D24">
      <w:pPr>
        <w:widowControl w:val="0"/>
        <w:numPr>
          <w:ilvl w:val="0"/>
          <w:numId w:val="23"/>
        </w:numPr>
        <w:tabs>
          <w:tab w:val="left" w:pos="897"/>
        </w:tabs>
        <w:spacing w:after="0" w:line="370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3767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обязательные мониторинги, которые проводятся по требованиям ФГОС ОО;</w:t>
      </w:r>
    </w:p>
    <w:p w:rsidR="002A3D24" w:rsidRPr="00D37675" w:rsidRDefault="002A3D24" w:rsidP="002A3D24">
      <w:pPr>
        <w:widowControl w:val="0"/>
        <w:numPr>
          <w:ilvl w:val="0"/>
          <w:numId w:val="23"/>
        </w:numPr>
        <w:tabs>
          <w:tab w:val="left" w:pos="897"/>
        </w:tabs>
        <w:spacing w:after="0" w:line="370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3767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мониторинг показателей отчета о самообследовании;</w:t>
      </w:r>
    </w:p>
    <w:p w:rsidR="002A3D24" w:rsidRPr="00D37675" w:rsidRDefault="002A3D24" w:rsidP="002A3D24">
      <w:pPr>
        <w:widowControl w:val="0"/>
        <w:numPr>
          <w:ilvl w:val="0"/>
          <w:numId w:val="23"/>
        </w:numPr>
        <w:tabs>
          <w:tab w:val="left" w:pos="1138"/>
        </w:tabs>
        <w:spacing w:after="0" w:line="370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3767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мониторинги, которые проводятся в соответствии с программой развития Учреждения.</w:t>
      </w:r>
    </w:p>
    <w:p w:rsidR="002A3D24" w:rsidRPr="00D37675" w:rsidRDefault="002A3D24" w:rsidP="002A3D24">
      <w:pPr>
        <w:widowControl w:val="0"/>
        <w:numPr>
          <w:ilvl w:val="1"/>
          <w:numId w:val="5"/>
        </w:numPr>
        <w:tabs>
          <w:tab w:val="left" w:pos="1204"/>
        </w:tabs>
        <w:spacing w:after="0" w:line="370" w:lineRule="exact"/>
        <w:ind w:firstLine="6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3767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К мониторингам в рамках ВСОКО относят обязательные мониторинги:</w:t>
      </w:r>
    </w:p>
    <w:p w:rsidR="002A3D24" w:rsidRPr="00D37675" w:rsidRDefault="002A3D24" w:rsidP="002A3D24">
      <w:pPr>
        <w:widowControl w:val="0"/>
        <w:numPr>
          <w:ilvl w:val="0"/>
          <w:numId w:val="23"/>
        </w:numPr>
        <w:tabs>
          <w:tab w:val="left" w:pos="897"/>
        </w:tabs>
        <w:spacing w:after="0" w:line="370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3767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личностного развития </w:t>
      </w:r>
      <w:proofErr w:type="gramStart"/>
      <w:r w:rsidRPr="00D3767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обучающихся</w:t>
      </w:r>
      <w:proofErr w:type="gramEnd"/>
      <w:r w:rsidRPr="00D3767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;</w:t>
      </w:r>
    </w:p>
    <w:p w:rsidR="002A3D24" w:rsidRPr="00D37675" w:rsidRDefault="002A3D24" w:rsidP="002A3D24">
      <w:pPr>
        <w:widowControl w:val="0"/>
        <w:numPr>
          <w:ilvl w:val="0"/>
          <w:numId w:val="23"/>
        </w:numPr>
        <w:tabs>
          <w:tab w:val="left" w:pos="897"/>
        </w:tabs>
        <w:spacing w:after="0" w:line="370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3767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достижения </w:t>
      </w:r>
      <w:proofErr w:type="gramStart"/>
      <w:r w:rsidRPr="00D3767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обучающимися</w:t>
      </w:r>
      <w:proofErr w:type="gramEnd"/>
      <w:r w:rsidRPr="00D3767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метапредметных образовательных результатов;</w:t>
      </w:r>
    </w:p>
    <w:p w:rsidR="002A3D24" w:rsidRPr="00D37675" w:rsidRDefault="002A3D24" w:rsidP="002A3D24">
      <w:pPr>
        <w:widowControl w:val="0"/>
        <w:numPr>
          <w:ilvl w:val="0"/>
          <w:numId w:val="23"/>
        </w:numPr>
        <w:tabs>
          <w:tab w:val="left" w:pos="1138"/>
        </w:tabs>
        <w:spacing w:after="0" w:line="370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3767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выполнения «дорожной карты» развития условий реализации образовательных программ;</w:t>
      </w:r>
    </w:p>
    <w:p w:rsidR="002A3D24" w:rsidRPr="00D37675" w:rsidRDefault="002A3D24" w:rsidP="002A3D24">
      <w:pPr>
        <w:widowControl w:val="0"/>
        <w:numPr>
          <w:ilvl w:val="0"/>
          <w:numId w:val="23"/>
        </w:numPr>
        <w:tabs>
          <w:tab w:val="left" w:pos="897"/>
        </w:tabs>
        <w:spacing w:after="300" w:line="370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3767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показателей отчета о самообследовании.</w:t>
      </w:r>
    </w:p>
    <w:p w:rsidR="002A3D24" w:rsidRPr="00D37675" w:rsidRDefault="002A3D24" w:rsidP="002A3D24">
      <w:pPr>
        <w:keepNext/>
        <w:keepLines/>
        <w:widowControl w:val="0"/>
        <w:numPr>
          <w:ilvl w:val="0"/>
          <w:numId w:val="5"/>
        </w:numPr>
        <w:tabs>
          <w:tab w:val="left" w:pos="1017"/>
        </w:tabs>
        <w:spacing w:after="0" w:line="370" w:lineRule="exact"/>
        <w:ind w:firstLine="620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  <w:bookmarkStart w:id="6" w:name="bookmark7"/>
      <w:r w:rsidRPr="00D3767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lastRenderedPageBreak/>
        <w:t>Документация ВСОКО</w:t>
      </w:r>
      <w:bookmarkEnd w:id="6"/>
    </w:p>
    <w:p w:rsidR="002A3D24" w:rsidRPr="00D37675" w:rsidRDefault="002A3D24" w:rsidP="002A3D24">
      <w:pPr>
        <w:widowControl w:val="0"/>
        <w:numPr>
          <w:ilvl w:val="1"/>
          <w:numId w:val="5"/>
        </w:numPr>
        <w:tabs>
          <w:tab w:val="left" w:pos="1165"/>
        </w:tabs>
        <w:spacing w:after="0" w:line="370" w:lineRule="exact"/>
        <w:ind w:firstLine="6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3767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Документация ВСОКО - это совокупность информационно-аналитических продуктов контрольно-оценочной деятельности субъектов ВСОКО.</w:t>
      </w:r>
    </w:p>
    <w:p w:rsidR="002A3D24" w:rsidRPr="00D37675" w:rsidRDefault="002A3D24" w:rsidP="002A3D24">
      <w:pPr>
        <w:widowControl w:val="0"/>
        <w:numPr>
          <w:ilvl w:val="1"/>
          <w:numId w:val="5"/>
        </w:numPr>
        <w:tabs>
          <w:tab w:val="left" w:pos="1382"/>
        </w:tabs>
        <w:spacing w:after="0" w:line="370" w:lineRule="exact"/>
        <w:ind w:firstLine="6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3767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Обязательным, подлежащим размещению на сайте Учреждения документом ВСОКО является отчет о самообследовании.</w:t>
      </w:r>
    </w:p>
    <w:p w:rsidR="002A3D24" w:rsidRPr="00D37675" w:rsidRDefault="002A3D24" w:rsidP="002A3D24">
      <w:pPr>
        <w:widowControl w:val="0"/>
        <w:numPr>
          <w:ilvl w:val="1"/>
          <w:numId w:val="5"/>
        </w:numPr>
        <w:tabs>
          <w:tab w:val="left" w:pos="1165"/>
        </w:tabs>
        <w:spacing w:after="0" w:line="370" w:lineRule="exact"/>
        <w:ind w:firstLine="6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3767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Для внутреннего использования субъекты ВСОКО готовят справки по результатам ВШК, аналитические записки в случае внепланового контроля в одном из направлений ВСОКО и сводные аналитические справки по итогам мониторингов.</w:t>
      </w:r>
    </w:p>
    <w:p w:rsidR="002A3D24" w:rsidRPr="00D37675" w:rsidRDefault="002A3D24" w:rsidP="002A3D24">
      <w:pPr>
        <w:widowControl w:val="0"/>
        <w:numPr>
          <w:ilvl w:val="1"/>
          <w:numId w:val="5"/>
        </w:numPr>
        <w:tabs>
          <w:tab w:val="left" w:pos="1382"/>
        </w:tabs>
        <w:spacing w:after="0" w:line="370" w:lineRule="exact"/>
        <w:ind w:firstLine="6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3767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Состав конкретных документов ВСОКО ежегодно обновляется и утверждается приказом руководителя Учреждения об организации и проведении контрольно-оценочной деятельности и подготовке отчета о самообследовании.</w:t>
      </w:r>
    </w:p>
    <w:p w:rsidR="002A3D24" w:rsidRPr="00D37675" w:rsidRDefault="002A3D24" w:rsidP="002A3D24">
      <w:pPr>
        <w:widowControl w:val="0"/>
        <w:numPr>
          <w:ilvl w:val="1"/>
          <w:numId w:val="5"/>
        </w:numPr>
        <w:tabs>
          <w:tab w:val="left" w:pos="1165"/>
        </w:tabs>
        <w:spacing w:after="300" w:line="370" w:lineRule="exact"/>
        <w:ind w:firstLine="6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3767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Должностное лицо, координирующее своевременную и качественную подготовку документов ВСОКО, ежегодно назначается приказом руководителя Учреждения.</w:t>
      </w:r>
    </w:p>
    <w:p w:rsidR="002A3D24" w:rsidRPr="00D37675" w:rsidRDefault="002A3D24" w:rsidP="002A3D24">
      <w:pPr>
        <w:keepNext/>
        <w:keepLines/>
        <w:widowControl w:val="0"/>
        <w:numPr>
          <w:ilvl w:val="0"/>
          <w:numId w:val="5"/>
        </w:numPr>
        <w:tabs>
          <w:tab w:val="left" w:pos="1017"/>
        </w:tabs>
        <w:spacing w:after="0" w:line="370" w:lineRule="exact"/>
        <w:ind w:firstLine="620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  <w:bookmarkStart w:id="7" w:name="bookmark8"/>
      <w:r w:rsidRPr="00D3767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Заключительные положения</w:t>
      </w:r>
      <w:bookmarkEnd w:id="7"/>
    </w:p>
    <w:p w:rsidR="002A3D24" w:rsidRPr="00D37675" w:rsidRDefault="002A3D24" w:rsidP="002A3D24">
      <w:pPr>
        <w:widowControl w:val="0"/>
        <w:numPr>
          <w:ilvl w:val="1"/>
          <w:numId w:val="5"/>
        </w:numPr>
        <w:tabs>
          <w:tab w:val="left" w:pos="1165"/>
        </w:tabs>
        <w:spacing w:after="0" w:line="370" w:lineRule="exact"/>
        <w:ind w:firstLine="6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3767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Настоящее Положение реализуется во взаимосвязи с положением о фонде оплаты труда в Учреждения, положением о формах, периодичности, порядке текущего контроля и промежуточной аттестации обучающихся.</w:t>
      </w:r>
    </w:p>
    <w:p w:rsidR="002A3D24" w:rsidRPr="00D37675" w:rsidRDefault="002A3D24" w:rsidP="002A3D24">
      <w:pPr>
        <w:widowControl w:val="0"/>
        <w:numPr>
          <w:ilvl w:val="1"/>
          <w:numId w:val="5"/>
        </w:numPr>
        <w:tabs>
          <w:tab w:val="left" w:pos="1382"/>
        </w:tabs>
        <w:spacing w:after="0" w:line="370" w:lineRule="exact"/>
        <w:ind w:firstLine="6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3767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Изменения в настоящее Положение вносятся согласно порядку, предусмотренному уставом Учреждения.</w:t>
      </w:r>
    </w:p>
    <w:p w:rsidR="002A3D24" w:rsidRPr="00D37675" w:rsidRDefault="002A3D24" w:rsidP="002A3D24">
      <w:pPr>
        <w:widowControl w:val="0"/>
        <w:numPr>
          <w:ilvl w:val="1"/>
          <w:numId w:val="5"/>
        </w:numPr>
        <w:tabs>
          <w:tab w:val="left" w:pos="1198"/>
        </w:tabs>
        <w:spacing w:after="0" w:line="370" w:lineRule="exact"/>
        <w:ind w:left="6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3767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Основания для внесения изменений в настоящее Положение: изменение законодательства в сфере образования, в том числе принятие новой</w:t>
      </w:r>
    </w:p>
    <w:p w:rsidR="002A3D24" w:rsidRPr="00D37675" w:rsidRDefault="002A3D24" w:rsidP="002A3D24">
      <w:pPr>
        <w:widowControl w:val="0"/>
        <w:spacing w:after="0" w:line="370" w:lineRule="exact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3767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редакции ФГОС;</w:t>
      </w:r>
    </w:p>
    <w:p w:rsidR="002A3D24" w:rsidRPr="00D37675" w:rsidRDefault="002A3D24" w:rsidP="002A3D24">
      <w:pPr>
        <w:widowControl w:val="0"/>
        <w:spacing w:after="0" w:line="370" w:lineRule="exact"/>
        <w:ind w:firstLine="6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3767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существенные корректировки смежных локальных актов, влияющих на содержание ВСОКО.</w:t>
      </w:r>
    </w:p>
    <w:p w:rsidR="002A3D24" w:rsidRPr="00D37675" w:rsidRDefault="002A3D24" w:rsidP="002A3D24">
      <w:pPr>
        <w:widowControl w:val="0"/>
        <w:numPr>
          <w:ilvl w:val="1"/>
          <w:numId w:val="5"/>
        </w:numPr>
        <w:tabs>
          <w:tab w:val="left" w:pos="1165"/>
        </w:tabs>
        <w:spacing w:after="0" w:line="370" w:lineRule="exact"/>
        <w:ind w:firstLine="6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sectPr w:rsidR="002A3D24" w:rsidRPr="00D37675" w:rsidSect="002A3D24">
          <w:headerReference w:type="even" r:id="rId9"/>
          <w:headerReference w:type="default" r:id="rId10"/>
          <w:pgSz w:w="11900" w:h="16840"/>
          <w:pgMar w:top="1197" w:right="535" w:bottom="1123" w:left="1098" w:header="0" w:footer="3" w:gutter="0"/>
          <w:cols w:space="720"/>
          <w:noEndnote/>
          <w:titlePg/>
          <w:docGrid w:linePitch="360"/>
        </w:sectPr>
      </w:pPr>
      <w:r w:rsidRPr="00D3767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Текст настоящего Положения подлежит размещению в установленном порядке на официальном сайте Учреждения.</w:t>
      </w:r>
    </w:p>
    <w:p w:rsidR="002A3D24" w:rsidRPr="002A3D24" w:rsidRDefault="002A3D24" w:rsidP="002A3D24">
      <w:pPr>
        <w:widowControl w:val="0"/>
        <w:spacing w:after="312" w:line="240" w:lineRule="exac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  <w:r w:rsidRPr="002A3D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lastRenderedPageBreak/>
        <w:t>Критерии оценки образовательных программ</w:t>
      </w:r>
    </w:p>
    <w:tbl>
      <w:tblPr>
        <w:tblStyle w:val="aa"/>
        <w:tblW w:w="9781" w:type="dxa"/>
        <w:tblInd w:w="392" w:type="dxa"/>
        <w:tblLook w:val="04A0" w:firstRow="1" w:lastRow="0" w:firstColumn="1" w:lastColumn="0" w:noHBand="0" w:noVBand="1"/>
      </w:tblPr>
      <w:tblGrid>
        <w:gridCol w:w="992"/>
        <w:gridCol w:w="6379"/>
        <w:gridCol w:w="2410"/>
      </w:tblGrid>
      <w:tr w:rsidR="002A3D24" w:rsidRPr="002A3D24" w:rsidTr="003E0A59"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ind w:left="220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№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Критерии оценки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Единица</w:t>
            </w:r>
          </w:p>
          <w:p w:rsidR="002A3D24" w:rsidRPr="002A3D24" w:rsidRDefault="002A3D24" w:rsidP="002A3D24">
            <w:pPr>
              <w:spacing w:before="6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измерения</w:t>
            </w:r>
          </w:p>
        </w:tc>
      </w:tr>
      <w:tr w:rsidR="002A3D24" w:rsidRPr="002A3D24" w:rsidTr="003E0A59">
        <w:trPr>
          <w:trHeight w:val="286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Century Schoolbook" w:hAnsi="Times New Roman" w:cs="Times New Roman"/>
                <w:color w:val="000000"/>
              </w:rPr>
              <w:t>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Century Schoolbook" w:hAnsi="Times New Roman" w:cs="Times New Roman"/>
                <w:color w:val="000000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Century Schoolbook" w:hAnsi="Times New Roman" w:cs="Times New Roman"/>
                <w:color w:val="000000"/>
              </w:rPr>
              <w:t>3</w:t>
            </w:r>
          </w:p>
        </w:tc>
      </w:tr>
      <w:tr w:rsidR="002A3D24" w:rsidRPr="002A3D24" w:rsidTr="003E0A59">
        <w:tc>
          <w:tcPr>
            <w:tcW w:w="9781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spacing w:after="312"/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b/>
                <w:color w:val="000000"/>
              </w:rPr>
              <w:t>1. Образовательная деятельность</w:t>
            </w:r>
          </w:p>
        </w:tc>
      </w:tr>
      <w:tr w:rsidR="002A3D24" w:rsidRPr="002A3D24" w:rsidTr="003E0A59"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ind w:left="200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1.1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 xml:space="preserve">Общая численность </w:t>
            </w:r>
            <w:proofErr w:type="gramStart"/>
            <w:r w:rsidRPr="002A3D24">
              <w:rPr>
                <w:rFonts w:ascii="Times New Roman" w:eastAsia="Times New Roman" w:hAnsi="Times New Roman" w:cs="Times New Roman"/>
                <w:color w:val="000000"/>
              </w:rPr>
              <w:t>обучающихся</w:t>
            </w:r>
            <w:proofErr w:type="gramEnd"/>
            <w:r w:rsidRPr="002A3D24">
              <w:rPr>
                <w:rFonts w:ascii="Times New Roman" w:eastAsia="Times New Roman" w:hAnsi="Times New Roman" w:cs="Times New Roman"/>
                <w:color w:val="000000"/>
              </w:rPr>
              <w:t>, осваивающих основную образовательную программу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Человек</w:t>
            </w:r>
          </w:p>
        </w:tc>
      </w:tr>
      <w:tr w:rsidR="002A3D24" w:rsidRPr="002A3D24" w:rsidTr="003E0A59"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ind w:left="200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1.2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 xml:space="preserve">Общая численность </w:t>
            </w:r>
            <w:proofErr w:type="gramStart"/>
            <w:r w:rsidRPr="002A3D24">
              <w:rPr>
                <w:rFonts w:ascii="Times New Roman" w:eastAsia="Times New Roman" w:hAnsi="Times New Roman" w:cs="Times New Roman"/>
                <w:color w:val="000000"/>
              </w:rPr>
              <w:t>обучающихся</w:t>
            </w:r>
            <w:proofErr w:type="gramEnd"/>
            <w:r w:rsidRPr="002A3D24">
              <w:rPr>
                <w:rFonts w:ascii="Times New Roman" w:eastAsia="Times New Roman" w:hAnsi="Times New Roman" w:cs="Times New Roman"/>
                <w:color w:val="000000"/>
              </w:rPr>
              <w:t>, осваивающих основную образовательную программу:</w:t>
            </w:r>
          </w:p>
        </w:tc>
        <w:tc>
          <w:tcPr>
            <w:tcW w:w="2410" w:type="dxa"/>
          </w:tcPr>
          <w:p w:rsidR="002A3D24" w:rsidRPr="002A3D24" w:rsidRDefault="002A3D24" w:rsidP="002A3D24">
            <w:pPr>
              <w:spacing w:after="31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</w:tr>
      <w:tr w:rsidR="002A3D24" w:rsidRPr="002A3D24" w:rsidTr="003E0A59">
        <w:tc>
          <w:tcPr>
            <w:tcW w:w="99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ind w:left="240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• начального общего образования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Человек</w:t>
            </w:r>
          </w:p>
        </w:tc>
      </w:tr>
      <w:tr w:rsidR="002A3D24" w:rsidRPr="002A3D24" w:rsidTr="003E0A59">
        <w:tc>
          <w:tcPr>
            <w:tcW w:w="99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ind w:left="240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• основного общего образования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Человек</w:t>
            </w:r>
          </w:p>
        </w:tc>
      </w:tr>
      <w:tr w:rsidR="002A3D24" w:rsidRPr="002A3D24" w:rsidTr="003E0A59">
        <w:tc>
          <w:tcPr>
            <w:tcW w:w="99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ind w:left="240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• среднего общего образования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Человек</w:t>
            </w:r>
          </w:p>
        </w:tc>
      </w:tr>
      <w:tr w:rsidR="002A3D24" w:rsidRPr="002A3D24" w:rsidTr="003E0A59"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ind w:left="200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1.3</w:t>
            </w:r>
          </w:p>
        </w:tc>
        <w:tc>
          <w:tcPr>
            <w:tcW w:w="878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spacing w:after="312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bCs/>
                <w:color w:val="000000"/>
              </w:rPr>
              <w:t>Формы получения образования в ОО:</w:t>
            </w:r>
          </w:p>
        </w:tc>
      </w:tr>
      <w:tr w:rsidR="002A3D24" w:rsidRPr="002A3D24" w:rsidTr="003E0A59">
        <w:tc>
          <w:tcPr>
            <w:tcW w:w="99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ind w:left="240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• очная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rPr>
                <w:rFonts w:ascii="Times New Roman" w:eastAsia="Times New Roman" w:hAnsi="Times New Roman" w:cs="Times New Roman"/>
                <w:color w:val="000000"/>
              </w:rPr>
            </w:pPr>
            <w:proofErr w:type="gramStart"/>
            <w:r w:rsidRPr="002A3D24">
              <w:rPr>
                <w:rFonts w:ascii="Times New Roman" w:eastAsia="Times New Roman" w:hAnsi="Times New Roman" w:cs="Times New Roman"/>
                <w:color w:val="000000"/>
              </w:rPr>
              <w:t>Имеется</w:t>
            </w:r>
            <w:proofErr w:type="gramEnd"/>
            <w:r w:rsidRPr="002A3D24">
              <w:rPr>
                <w:rFonts w:ascii="Times New Roman" w:eastAsia="Times New Roman" w:hAnsi="Times New Roman" w:cs="Times New Roman"/>
                <w:color w:val="000000"/>
              </w:rPr>
              <w:t xml:space="preserve"> / не имеется Количество человек</w:t>
            </w:r>
          </w:p>
        </w:tc>
      </w:tr>
      <w:tr w:rsidR="002A3D24" w:rsidRPr="002A3D24" w:rsidTr="003E0A59">
        <w:tc>
          <w:tcPr>
            <w:tcW w:w="99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ind w:left="240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• очно-заочная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2A3D24" w:rsidRPr="002A3D24" w:rsidTr="003E0A59">
        <w:tc>
          <w:tcPr>
            <w:tcW w:w="99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ind w:left="240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• заочная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2A3D24" w:rsidRPr="002A3D24" w:rsidTr="003E0A59"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ind w:left="200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1.4</w:t>
            </w:r>
          </w:p>
        </w:tc>
        <w:tc>
          <w:tcPr>
            <w:tcW w:w="878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spacing w:after="312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bCs/>
                <w:color w:val="000000"/>
              </w:rPr>
              <w:t>Реализация ООП по уровням общего образования:</w:t>
            </w:r>
          </w:p>
        </w:tc>
      </w:tr>
      <w:tr w:rsidR="002A3D24" w:rsidRPr="002A3D24" w:rsidTr="003E0A59">
        <w:tc>
          <w:tcPr>
            <w:tcW w:w="99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ind w:left="240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• сетевая форма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rPr>
                <w:rFonts w:ascii="Times New Roman" w:eastAsia="Times New Roman" w:hAnsi="Times New Roman" w:cs="Times New Roman"/>
                <w:color w:val="000000"/>
              </w:rPr>
            </w:pPr>
            <w:proofErr w:type="gramStart"/>
            <w:r w:rsidRPr="002A3D24">
              <w:rPr>
                <w:rFonts w:ascii="Times New Roman" w:eastAsia="Times New Roman" w:hAnsi="Times New Roman" w:cs="Times New Roman"/>
                <w:color w:val="000000"/>
              </w:rPr>
              <w:t>Имеется</w:t>
            </w:r>
            <w:proofErr w:type="gramEnd"/>
            <w:r w:rsidRPr="002A3D24">
              <w:rPr>
                <w:rFonts w:ascii="Times New Roman" w:eastAsia="Times New Roman" w:hAnsi="Times New Roman" w:cs="Times New Roman"/>
                <w:color w:val="000000"/>
              </w:rPr>
              <w:t xml:space="preserve"> / не имеется Количество человек</w:t>
            </w:r>
          </w:p>
        </w:tc>
      </w:tr>
      <w:tr w:rsidR="002A3D24" w:rsidRPr="002A3D24" w:rsidTr="003E0A59">
        <w:tc>
          <w:tcPr>
            <w:tcW w:w="99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ind w:left="240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• с применением дистанционных образовательных технологий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2A3D24" w:rsidRPr="002A3D24" w:rsidTr="003E0A59">
        <w:tc>
          <w:tcPr>
            <w:tcW w:w="99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ind w:left="240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• с применением электронного обучения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2A3D24" w:rsidRPr="002A3D24" w:rsidTr="003E0A59">
        <w:tc>
          <w:tcPr>
            <w:tcW w:w="9781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spacing w:after="312"/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b/>
                <w:color w:val="000000"/>
              </w:rPr>
              <w:t>2. Соответствие образовательной программы требованиям ФГОС</w:t>
            </w:r>
          </w:p>
        </w:tc>
      </w:tr>
      <w:tr w:rsidR="002A3D24" w:rsidRPr="002A3D24" w:rsidTr="003E0A59"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ind w:left="180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2.1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Соответствие структуры ООП требованиям ФГОС ОО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rPr>
                <w:rFonts w:ascii="Times New Roman" w:eastAsia="Times New Roman" w:hAnsi="Times New Roman" w:cs="Times New Roman"/>
                <w:color w:val="000000"/>
              </w:rPr>
            </w:pPr>
            <w:proofErr w:type="gramStart"/>
            <w:r w:rsidRPr="002A3D24">
              <w:rPr>
                <w:rFonts w:ascii="Times New Roman" w:eastAsia="Times New Roman" w:hAnsi="Times New Roman" w:cs="Times New Roman"/>
                <w:color w:val="000000"/>
              </w:rPr>
              <w:t>Соответствует</w:t>
            </w:r>
            <w:proofErr w:type="gramEnd"/>
            <w:r w:rsidRPr="002A3D24">
              <w:rPr>
                <w:rFonts w:ascii="Times New Roman" w:eastAsia="Times New Roman" w:hAnsi="Times New Roman" w:cs="Times New Roman"/>
                <w:color w:val="000000"/>
              </w:rPr>
              <w:t xml:space="preserve"> / не соответствует</w:t>
            </w:r>
          </w:p>
        </w:tc>
      </w:tr>
      <w:tr w:rsidR="002A3D24" w:rsidRPr="002A3D24" w:rsidTr="003E0A59"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ind w:left="180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2.2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Наличие материалов, подтверждающих реализацию в ООП части, формируемой участниками образовательных отношений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rPr>
                <w:rFonts w:ascii="Times New Roman" w:eastAsia="Times New Roman" w:hAnsi="Times New Roman" w:cs="Times New Roman"/>
                <w:color w:val="000000"/>
              </w:rPr>
            </w:pPr>
            <w:proofErr w:type="gramStart"/>
            <w:r w:rsidRPr="002A3D24">
              <w:rPr>
                <w:rFonts w:ascii="Times New Roman" w:eastAsia="Times New Roman" w:hAnsi="Times New Roman" w:cs="Times New Roman"/>
                <w:color w:val="000000"/>
              </w:rPr>
              <w:t>Имеется</w:t>
            </w:r>
            <w:proofErr w:type="gramEnd"/>
            <w:r w:rsidRPr="002A3D24">
              <w:rPr>
                <w:rFonts w:ascii="Times New Roman" w:eastAsia="Times New Roman" w:hAnsi="Times New Roman" w:cs="Times New Roman"/>
                <w:color w:val="000000"/>
              </w:rPr>
              <w:t xml:space="preserve"> / не имеется</w:t>
            </w:r>
          </w:p>
        </w:tc>
      </w:tr>
      <w:tr w:rsidR="002A3D24" w:rsidRPr="002A3D24" w:rsidTr="003E0A59"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ind w:left="180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2.3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Соответствие объема части ООП, формируемой участниками образовательных отношений, требованиям ФГОС ОО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rPr>
                <w:rFonts w:ascii="Times New Roman" w:eastAsia="Times New Roman" w:hAnsi="Times New Roman" w:cs="Times New Roman"/>
                <w:color w:val="000000"/>
              </w:rPr>
            </w:pPr>
            <w:proofErr w:type="gramStart"/>
            <w:r w:rsidRPr="002A3D24">
              <w:rPr>
                <w:rFonts w:ascii="Times New Roman" w:eastAsia="Times New Roman" w:hAnsi="Times New Roman" w:cs="Times New Roman"/>
                <w:color w:val="000000"/>
              </w:rPr>
              <w:t>Соответствует</w:t>
            </w:r>
            <w:proofErr w:type="gramEnd"/>
            <w:r w:rsidRPr="002A3D24">
              <w:rPr>
                <w:rFonts w:ascii="Times New Roman" w:eastAsia="Times New Roman" w:hAnsi="Times New Roman" w:cs="Times New Roman"/>
                <w:color w:val="000000"/>
              </w:rPr>
              <w:t xml:space="preserve"> / не соответствует</w:t>
            </w:r>
          </w:p>
        </w:tc>
      </w:tr>
      <w:tr w:rsidR="002A3D24" w:rsidRPr="002A3D24" w:rsidTr="003E0A59"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ind w:left="180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2.4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Отражение в пояснительной записке к ООП специфики и традиций образовательной организации, социального запроса потребителей образовательных услуг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rPr>
                <w:rFonts w:ascii="Times New Roman" w:eastAsia="Times New Roman" w:hAnsi="Times New Roman" w:cs="Times New Roman"/>
                <w:color w:val="000000"/>
              </w:rPr>
            </w:pPr>
            <w:proofErr w:type="gramStart"/>
            <w:r w:rsidRPr="002A3D24">
              <w:rPr>
                <w:rFonts w:ascii="Times New Roman" w:eastAsia="Times New Roman" w:hAnsi="Times New Roman" w:cs="Times New Roman"/>
                <w:color w:val="000000"/>
              </w:rPr>
              <w:t>Имеется</w:t>
            </w:r>
            <w:proofErr w:type="gramEnd"/>
            <w:r w:rsidRPr="002A3D24">
              <w:rPr>
                <w:rFonts w:ascii="Times New Roman" w:eastAsia="Times New Roman" w:hAnsi="Times New Roman" w:cs="Times New Roman"/>
                <w:color w:val="000000"/>
              </w:rPr>
              <w:t xml:space="preserve"> / не имеется</w:t>
            </w:r>
          </w:p>
        </w:tc>
      </w:tr>
      <w:tr w:rsidR="002A3D24" w:rsidRPr="002A3D24" w:rsidTr="003E0A59"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ind w:left="180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2.5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Соответствие учебного плана ООП требованиям ФГОС ОО по составу предметных областей и наименованиям учебных предметов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rPr>
                <w:rFonts w:ascii="Times New Roman" w:eastAsia="Times New Roman" w:hAnsi="Times New Roman" w:cs="Times New Roman"/>
                <w:color w:val="000000"/>
              </w:rPr>
            </w:pPr>
            <w:proofErr w:type="gramStart"/>
            <w:r w:rsidRPr="002A3D24">
              <w:rPr>
                <w:rFonts w:ascii="Times New Roman" w:eastAsia="Times New Roman" w:hAnsi="Times New Roman" w:cs="Times New Roman"/>
                <w:color w:val="000000"/>
              </w:rPr>
              <w:t>Соответствует</w:t>
            </w:r>
            <w:proofErr w:type="gramEnd"/>
            <w:r w:rsidRPr="002A3D24">
              <w:rPr>
                <w:rFonts w:ascii="Times New Roman" w:eastAsia="Times New Roman" w:hAnsi="Times New Roman" w:cs="Times New Roman"/>
                <w:color w:val="000000"/>
              </w:rPr>
              <w:t xml:space="preserve"> / не соответствует</w:t>
            </w:r>
          </w:p>
        </w:tc>
      </w:tr>
      <w:tr w:rsidR="002A3D24" w:rsidRPr="002A3D24" w:rsidTr="003E0A59"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ind w:left="180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2.6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Соответствие учебного плана ООП требованиям ФГОС ОО по объему часов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rPr>
                <w:rFonts w:ascii="Times New Roman" w:eastAsia="Times New Roman" w:hAnsi="Times New Roman" w:cs="Times New Roman"/>
                <w:color w:val="000000"/>
              </w:rPr>
            </w:pPr>
            <w:proofErr w:type="gramStart"/>
            <w:r w:rsidRPr="002A3D24">
              <w:rPr>
                <w:rFonts w:ascii="Times New Roman" w:eastAsia="Times New Roman" w:hAnsi="Times New Roman" w:cs="Times New Roman"/>
                <w:color w:val="000000"/>
              </w:rPr>
              <w:t>Соответствует</w:t>
            </w:r>
            <w:proofErr w:type="gramEnd"/>
            <w:r w:rsidRPr="002A3D24">
              <w:rPr>
                <w:rFonts w:ascii="Times New Roman" w:eastAsia="Times New Roman" w:hAnsi="Times New Roman" w:cs="Times New Roman"/>
                <w:color w:val="000000"/>
              </w:rPr>
              <w:t xml:space="preserve"> / не соответствует</w:t>
            </w:r>
          </w:p>
        </w:tc>
      </w:tr>
      <w:tr w:rsidR="002A3D24" w:rsidRPr="002A3D24" w:rsidTr="003E0A59"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ind w:left="180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2.7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Соответствие учебного плана ООП требованиям СанПиН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rPr>
                <w:rFonts w:ascii="Times New Roman" w:eastAsia="Times New Roman" w:hAnsi="Times New Roman" w:cs="Times New Roman"/>
                <w:color w:val="000000"/>
              </w:rPr>
            </w:pPr>
            <w:proofErr w:type="gramStart"/>
            <w:r w:rsidRPr="002A3D24">
              <w:rPr>
                <w:rFonts w:ascii="Times New Roman" w:eastAsia="Times New Roman" w:hAnsi="Times New Roman" w:cs="Times New Roman"/>
                <w:color w:val="000000"/>
              </w:rPr>
              <w:t>Соответствует</w:t>
            </w:r>
            <w:proofErr w:type="gramEnd"/>
            <w:r w:rsidRPr="002A3D24">
              <w:rPr>
                <w:rFonts w:ascii="Times New Roman" w:eastAsia="Times New Roman" w:hAnsi="Times New Roman" w:cs="Times New Roman"/>
                <w:color w:val="000000"/>
              </w:rPr>
              <w:t xml:space="preserve"> / не соответствует</w:t>
            </w:r>
          </w:p>
        </w:tc>
      </w:tr>
      <w:tr w:rsidR="002A3D24" w:rsidRPr="002A3D24" w:rsidTr="003E0A59"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ind w:left="180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2.8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 xml:space="preserve">Наличие рабочих программ учебных предметов, курсов, </w:t>
            </w:r>
            <w:r w:rsidRPr="002A3D24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дисциплин (модулей) по всем предметам учебного плана, их соответствие требованиям ФГОС ОО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rPr>
                <w:rFonts w:ascii="Times New Roman" w:eastAsia="Times New Roman" w:hAnsi="Times New Roman" w:cs="Times New Roman"/>
                <w:color w:val="000000"/>
              </w:rPr>
            </w:pPr>
            <w:proofErr w:type="gramStart"/>
            <w:r w:rsidRPr="002A3D24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Имеется</w:t>
            </w:r>
            <w:proofErr w:type="gramEnd"/>
            <w:r w:rsidRPr="002A3D24">
              <w:rPr>
                <w:rFonts w:ascii="Times New Roman" w:eastAsia="Times New Roman" w:hAnsi="Times New Roman" w:cs="Times New Roman"/>
                <w:color w:val="000000"/>
              </w:rPr>
              <w:t xml:space="preserve"> / не имеется</w:t>
            </w:r>
          </w:p>
        </w:tc>
      </w:tr>
      <w:tr w:rsidR="002A3D24" w:rsidRPr="002A3D24" w:rsidTr="003E0A59"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ind w:left="180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2.9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Наличие рабочих программ курсов части учебного плана, формируемой участниками образовательных отношений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rPr>
                <w:rFonts w:ascii="Times New Roman" w:eastAsia="Times New Roman" w:hAnsi="Times New Roman" w:cs="Times New Roman"/>
                <w:color w:val="000000"/>
              </w:rPr>
            </w:pPr>
            <w:proofErr w:type="gramStart"/>
            <w:r w:rsidRPr="002A3D24">
              <w:rPr>
                <w:rFonts w:ascii="Times New Roman" w:eastAsia="Times New Roman" w:hAnsi="Times New Roman" w:cs="Times New Roman"/>
                <w:color w:val="000000"/>
              </w:rPr>
              <w:t>Имеется</w:t>
            </w:r>
            <w:proofErr w:type="gramEnd"/>
            <w:r w:rsidRPr="002A3D24">
              <w:rPr>
                <w:rFonts w:ascii="Times New Roman" w:eastAsia="Times New Roman" w:hAnsi="Times New Roman" w:cs="Times New Roman"/>
                <w:color w:val="000000"/>
              </w:rPr>
              <w:t xml:space="preserve"> / не имеется</w:t>
            </w:r>
          </w:p>
        </w:tc>
      </w:tr>
      <w:tr w:rsidR="002A3D24" w:rsidRPr="002A3D24" w:rsidTr="003E0A59"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ind w:left="180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2.10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Отношение количества рабочих программ курсов части учебного плана, формируемой участниками образовательных отношений, к количеству обучающихся, осваивающих ООП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Количество ед. на одного</w:t>
            </w:r>
          </w:p>
          <w:p w:rsidR="002A3D24" w:rsidRPr="002A3D24" w:rsidRDefault="002A3D24" w:rsidP="002A3D24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обучающегося</w:t>
            </w:r>
          </w:p>
        </w:tc>
      </w:tr>
      <w:tr w:rsidR="002A3D24" w:rsidRPr="002A3D24" w:rsidTr="003E0A59"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78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spacing w:after="312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Наличие и количество индивидуальных учебных планов </w:t>
            </w:r>
            <w:proofErr w:type="gramStart"/>
            <w:r w:rsidRPr="002A3D24">
              <w:rPr>
                <w:rFonts w:ascii="Times New Roman" w:eastAsia="Times New Roman" w:hAnsi="Times New Roman" w:cs="Times New Roman"/>
                <w:bCs/>
                <w:color w:val="000000"/>
              </w:rPr>
              <w:t>для</w:t>
            </w:r>
            <w:proofErr w:type="gramEnd"/>
            <w:r w:rsidRPr="002A3D24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 обучающихся:</w:t>
            </w:r>
          </w:p>
        </w:tc>
      </w:tr>
      <w:tr w:rsidR="002A3D24" w:rsidRPr="002A3D24" w:rsidTr="003E0A59">
        <w:tc>
          <w:tcPr>
            <w:tcW w:w="992" w:type="dxa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shd w:val="clear" w:color="auto" w:fill="FFFFFF"/>
              <w:ind w:left="180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2.11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ind w:left="240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• по очно-заочной, заочной форме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2A3D24" w:rsidRPr="002A3D24" w:rsidTr="003E0A59">
        <w:tc>
          <w:tcPr>
            <w:tcW w:w="99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ind w:left="18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ind w:left="240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• с ОВЗ на основаниях инклюзии в классах с нормативно развивающимися сверстниками</w:t>
            </w:r>
          </w:p>
        </w:tc>
        <w:tc>
          <w:tcPr>
            <w:tcW w:w="2410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Количество единиц / не имеется</w:t>
            </w:r>
          </w:p>
        </w:tc>
      </w:tr>
      <w:tr w:rsidR="002A3D24" w:rsidRPr="002A3D24" w:rsidTr="003E0A59">
        <w:tc>
          <w:tcPr>
            <w:tcW w:w="99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ind w:left="240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 xml:space="preserve">• 8-9-х классов, реализующих </w:t>
            </w:r>
            <w:proofErr w:type="gramStart"/>
            <w:r w:rsidRPr="002A3D24">
              <w:rPr>
                <w:rFonts w:ascii="Times New Roman" w:eastAsia="Times New Roman" w:hAnsi="Times New Roman" w:cs="Times New Roman"/>
                <w:color w:val="000000"/>
              </w:rPr>
              <w:t>индивидуальные проекты</w:t>
            </w:r>
            <w:proofErr w:type="gramEnd"/>
            <w:r w:rsidRPr="002A3D24">
              <w:rPr>
                <w:rFonts w:ascii="Times New Roman" w:eastAsia="Times New Roman" w:hAnsi="Times New Roman" w:cs="Times New Roman"/>
                <w:color w:val="000000"/>
              </w:rPr>
              <w:t xml:space="preserve"> в рамках профориентации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2A3D24" w:rsidRPr="002A3D24" w:rsidTr="003E0A59">
        <w:tc>
          <w:tcPr>
            <w:tcW w:w="99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ind w:left="240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• профильных классов на уровне среднего общего образования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2A3D24" w:rsidRPr="002A3D24" w:rsidTr="003E0A59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ind w:left="180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2.12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Наличие плана внеурочной деятельности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rPr>
                <w:rFonts w:ascii="Times New Roman" w:eastAsia="Times New Roman" w:hAnsi="Times New Roman" w:cs="Times New Roman"/>
                <w:color w:val="000000"/>
              </w:rPr>
            </w:pPr>
            <w:proofErr w:type="gramStart"/>
            <w:r w:rsidRPr="002A3D24">
              <w:rPr>
                <w:rFonts w:ascii="Times New Roman" w:eastAsia="Times New Roman" w:hAnsi="Times New Roman" w:cs="Times New Roman"/>
                <w:color w:val="000000"/>
              </w:rPr>
              <w:t>Имеется</w:t>
            </w:r>
            <w:proofErr w:type="gramEnd"/>
            <w:r w:rsidRPr="002A3D24">
              <w:rPr>
                <w:rFonts w:ascii="Times New Roman" w:eastAsia="Times New Roman" w:hAnsi="Times New Roman" w:cs="Times New Roman"/>
                <w:color w:val="000000"/>
              </w:rPr>
              <w:t xml:space="preserve"> / не имеется</w:t>
            </w:r>
          </w:p>
        </w:tc>
      </w:tr>
      <w:tr w:rsidR="002A3D24" w:rsidRPr="002A3D24" w:rsidTr="003E0A59"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ind w:left="180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2.13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Соответствие плана внеурочной деятельности требованиям ФГОС ОО по составу и наименованию направлений внеурочной деятельности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rPr>
                <w:rFonts w:ascii="Times New Roman" w:eastAsia="Times New Roman" w:hAnsi="Times New Roman" w:cs="Times New Roman"/>
                <w:color w:val="000000"/>
              </w:rPr>
            </w:pPr>
            <w:proofErr w:type="gramStart"/>
            <w:r w:rsidRPr="002A3D24">
              <w:rPr>
                <w:rFonts w:ascii="Times New Roman" w:eastAsia="Times New Roman" w:hAnsi="Times New Roman" w:cs="Times New Roman"/>
                <w:color w:val="000000"/>
              </w:rPr>
              <w:t>Соответствует</w:t>
            </w:r>
            <w:proofErr w:type="gramEnd"/>
            <w:r w:rsidRPr="002A3D24">
              <w:rPr>
                <w:rFonts w:ascii="Times New Roman" w:eastAsia="Times New Roman" w:hAnsi="Times New Roman" w:cs="Times New Roman"/>
                <w:color w:val="000000"/>
              </w:rPr>
              <w:t xml:space="preserve"> / не соответствует</w:t>
            </w:r>
          </w:p>
        </w:tc>
      </w:tr>
      <w:tr w:rsidR="002A3D24" w:rsidRPr="002A3D24" w:rsidTr="003E0A59"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ind w:left="180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2.14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Соответствие плана внеурочной деятельности требованиям ФГОС ОО по объему часов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rPr>
                <w:rFonts w:ascii="Times New Roman" w:eastAsia="Times New Roman" w:hAnsi="Times New Roman" w:cs="Times New Roman"/>
                <w:color w:val="000000"/>
              </w:rPr>
            </w:pPr>
            <w:proofErr w:type="gramStart"/>
            <w:r w:rsidRPr="002A3D24">
              <w:rPr>
                <w:rFonts w:ascii="Times New Roman" w:eastAsia="Times New Roman" w:hAnsi="Times New Roman" w:cs="Times New Roman"/>
                <w:color w:val="000000"/>
              </w:rPr>
              <w:t>Соответствует</w:t>
            </w:r>
            <w:proofErr w:type="gramEnd"/>
            <w:r w:rsidRPr="002A3D24">
              <w:rPr>
                <w:rFonts w:ascii="Times New Roman" w:eastAsia="Times New Roman" w:hAnsi="Times New Roman" w:cs="Times New Roman"/>
                <w:color w:val="000000"/>
              </w:rPr>
              <w:t xml:space="preserve"> / не соответствует</w:t>
            </w:r>
          </w:p>
        </w:tc>
      </w:tr>
      <w:tr w:rsidR="002A3D24" w:rsidRPr="002A3D24" w:rsidTr="003E0A59"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ind w:left="180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2.15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Соответствие мероприятий плана внеурочной деятельности планируемым результатам ООП, в том числе программе формирования и развития УУД и программе воспитания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rPr>
                <w:rFonts w:ascii="Times New Roman" w:eastAsia="Times New Roman" w:hAnsi="Times New Roman" w:cs="Times New Roman"/>
                <w:color w:val="000000"/>
              </w:rPr>
            </w:pPr>
            <w:proofErr w:type="gramStart"/>
            <w:r w:rsidRPr="002A3D24">
              <w:rPr>
                <w:rFonts w:ascii="Times New Roman" w:eastAsia="Times New Roman" w:hAnsi="Times New Roman" w:cs="Times New Roman"/>
                <w:color w:val="000000"/>
              </w:rPr>
              <w:t>Соответствует</w:t>
            </w:r>
            <w:proofErr w:type="gramEnd"/>
            <w:r w:rsidRPr="002A3D24">
              <w:rPr>
                <w:rFonts w:ascii="Times New Roman" w:eastAsia="Times New Roman" w:hAnsi="Times New Roman" w:cs="Times New Roman"/>
                <w:color w:val="000000"/>
              </w:rPr>
              <w:t xml:space="preserve"> / не соответствует</w:t>
            </w:r>
          </w:p>
        </w:tc>
      </w:tr>
      <w:tr w:rsidR="002A3D24" w:rsidRPr="002A3D24" w:rsidTr="003E0A59"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ind w:left="180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2.16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Наличие рабочих программ курсов внеурочной деятельности для курсов внеурочной деятельности, внесенных в план внеурочной деятельности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rPr>
                <w:rFonts w:ascii="Times New Roman" w:eastAsia="Times New Roman" w:hAnsi="Times New Roman" w:cs="Times New Roman"/>
                <w:color w:val="000000"/>
              </w:rPr>
            </w:pPr>
            <w:proofErr w:type="gramStart"/>
            <w:r w:rsidRPr="002A3D24">
              <w:rPr>
                <w:rFonts w:ascii="Times New Roman" w:eastAsia="Times New Roman" w:hAnsi="Times New Roman" w:cs="Times New Roman"/>
                <w:color w:val="000000"/>
              </w:rPr>
              <w:t>Имеется</w:t>
            </w:r>
            <w:proofErr w:type="gramEnd"/>
            <w:r w:rsidRPr="002A3D24">
              <w:rPr>
                <w:rFonts w:ascii="Times New Roman" w:eastAsia="Times New Roman" w:hAnsi="Times New Roman" w:cs="Times New Roman"/>
                <w:color w:val="000000"/>
              </w:rPr>
              <w:t xml:space="preserve"> / не имеется</w:t>
            </w:r>
          </w:p>
        </w:tc>
      </w:tr>
      <w:tr w:rsidR="002A3D24" w:rsidRPr="002A3D24" w:rsidTr="003E0A59"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ind w:left="180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2.17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Соответствие рабочих программ курсов внеурочной деятельности требованиям ФГОС ОО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rPr>
                <w:rFonts w:ascii="Times New Roman" w:eastAsia="Times New Roman" w:hAnsi="Times New Roman" w:cs="Times New Roman"/>
                <w:color w:val="000000"/>
              </w:rPr>
            </w:pPr>
            <w:proofErr w:type="gramStart"/>
            <w:r w:rsidRPr="002A3D24">
              <w:rPr>
                <w:rFonts w:ascii="Times New Roman" w:eastAsia="Times New Roman" w:hAnsi="Times New Roman" w:cs="Times New Roman"/>
                <w:color w:val="000000"/>
              </w:rPr>
              <w:t>Соответствует</w:t>
            </w:r>
            <w:proofErr w:type="gramEnd"/>
            <w:r w:rsidRPr="002A3D24">
              <w:rPr>
                <w:rFonts w:ascii="Times New Roman" w:eastAsia="Times New Roman" w:hAnsi="Times New Roman" w:cs="Times New Roman"/>
                <w:color w:val="000000"/>
              </w:rPr>
              <w:t xml:space="preserve"> / не соответствует</w:t>
            </w:r>
          </w:p>
        </w:tc>
      </w:tr>
      <w:tr w:rsidR="002A3D24" w:rsidRPr="002A3D24" w:rsidTr="003E0A59"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ind w:left="180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2.18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Отношение количества рабочих программ курсов внеурочной деятельности к требованиям ФГОС ОО к количеству обучающихся, осваивающих ООП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Количество ед. на одного</w:t>
            </w:r>
          </w:p>
          <w:p w:rsidR="002A3D24" w:rsidRPr="002A3D24" w:rsidRDefault="002A3D24" w:rsidP="002A3D24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обучающегося</w:t>
            </w:r>
          </w:p>
        </w:tc>
      </w:tr>
      <w:tr w:rsidR="002A3D24" w:rsidRPr="002A3D24" w:rsidTr="003E0A59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ind w:left="180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2.19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Наличие программы формирования и развития УУД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rPr>
                <w:rFonts w:ascii="Times New Roman" w:eastAsia="Times New Roman" w:hAnsi="Times New Roman" w:cs="Times New Roman"/>
                <w:color w:val="000000"/>
              </w:rPr>
            </w:pPr>
            <w:proofErr w:type="gramStart"/>
            <w:r w:rsidRPr="002A3D24">
              <w:rPr>
                <w:rFonts w:ascii="Times New Roman" w:eastAsia="Times New Roman" w:hAnsi="Times New Roman" w:cs="Times New Roman"/>
                <w:color w:val="000000"/>
              </w:rPr>
              <w:t>Имеется</w:t>
            </w:r>
            <w:proofErr w:type="gramEnd"/>
            <w:r w:rsidRPr="002A3D24">
              <w:rPr>
                <w:rFonts w:ascii="Times New Roman" w:eastAsia="Times New Roman" w:hAnsi="Times New Roman" w:cs="Times New Roman"/>
                <w:color w:val="000000"/>
              </w:rPr>
              <w:t xml:space="preserve"> / не имеется</w:t>
            </w:r>
          </w:p>
        </w:tc>
      </w:tr>
      <w:tr w:rsidR="002A3D24" w:rsidRPr="002A3D24" w:rsidTr="003E0A59"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ind w:left="140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2.20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Соответствие программы формирования и развития УУД требованиям ФГОС ОО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rPr>
                <w:rFonts w:ascii="Times New Roman" w:eastAsia="Times New Roman" w:hAnsi="Times New Roman" w:cs="Times New Roman"/>
                <w:color w:val="000000"/>
              </w:rPr>
            </w:pPr>
            <w:proofErr w:type="gramStart"/>
            <w:r w:rsidRPr="002A3D24">
              <w:rPr>
                <w:rFonts w:ascii="Times New Roman" w:eastAsia="Times New Roman" w:hAnsi="Times New Roman" w:cs="Times New Roman"/>
                <w:color w:val="000000"/>
              </w:rPr>
              <w:t>Соответствует</w:t>
            </w:r>
            <w:proofErr w:type="gramEnd"/>
            <w:r w:rsidRPr="002A3D24">
              <w:rPr>
                <w:rFonts w:ascii="Times New Roman" w:eastAsia="Times New Roman" w:hAnsi="Times New Roman" w:cs="Times New Roman"/>
                <w:color w:val="000000"/>
              </w:rPr>
              <w:t xml:space="preserve"> / не соответствует</w:t>
            </w:r>
          </w:p>
        </w:tc>
      </w:tr>
      <w:tr w:rsidR="002A3D24" w:rsidRPr="002A3D24" w:rsidTr="003E0A59"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ind w:left="140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2.21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Доля внеурочных мероприятий программы формирования и развития УУД в общем объеме программы в часах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%</w:t>
            </w:r>
          </w:p>
        </w:tc>
      </w:tr>
      <w:tr w:rsidR="002A3D24" w:rsidRPr="002A3D24" w:rsidTr="003E0A59"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ind w:left="140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2.22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Наличие программы воспитания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rPr>
                <w:rFonts w:ascii="Times New Roman" w:eastAsia="Times New Roman" w:hAnsi="Times New Roman" w:cs="Times New Roman"/>
                <w:color w:val="000000"/>
              </w:rPr>
            </w:pPr>
            <w:proofErr w:type="gramStart"/>
            <w:r w:rsidRPr="002A3D24">
              <w:rPr>
                <w:rFonts w:ascii="Times New Roman" w:eastAsia="Times New Roman" w:hAnsi="Times New Roman" w:cs="Times New Roman"/>
                <w:color w:val="000000"/>
              </w:rPr>
              <w:t>Имеется</w:t>
            </w:r>
            <w:proofErr w:type="gramEnd"/>
            <w:r w:rsidRPr="002A3D24">
              <w:rPr>
                <w:rFonts w:ascii="Times New Roman" w:eastAsia="Times New Roman" w:hAnsi="Times New Roman" w:cs="Times New Roman"/>
                <w:color w:val="000000"/>
              </w:rPr>
              <w:t xml:space="preserve"> / не имеется</w:t>
            </w:r>
          </w:p>
        </w:tc>
      </w:tr>
      <w:tr w:rsidR="002A3D24" w:rsidRPr="002A3D24" w:rsidTr="003E0A59"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ind w:left="140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2.23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Соответствие программы воспитания требованиям ФГОС ОО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rPr>
                <w:rFonts w:ascii="Times New Roman" w:eastAsia="Times New Roman" w:hAnsi="Times New Roman" w:cs="Times New Roman"/>
                <w:color w:val="000000"/>
              </w:rPr>
            </w:pPr>
            <w:proofErr w:type="gramStart"/>
            <w:r w:rsidRPr="002A3D24">
              <w:rPr>
                <w:rFonts w:ascii="Times New Roman" w:eastAsia="Times New Roman" w:hAnsi="Times New Roman" w:cs="Times New Roman"/>
                <w:color w:val="000000"/>
              </w:rPr>
              <w:t>Соответствует</w:t>
            </w:r>
            <w:proofErr w:type="gramEnd"/>
            <w:r w:rsidRPr="002A3D24">
              <w:rPr>
                <w:rFonts w:ascii="Times New Roman" w:eastAsia="Times New Roman" w:hAnsi="Times New Roman" w:cs="Times New Roman"/>
                <w:color w:val="000000"/>
              </w:rPr>
              <w:t>/ не соответствует</w:t>
            </w:r>
          </w:p>
        </w:tc>
      </w:tr>
      <w:tr w:rsidR="002A3D24" w:rsidRPr="002A3D24" w:rsidTr="003E0A59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ind w:left="140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2.24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Доля внеурочных мероприятий программы воспитания в общем объеме программы в часах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%</w:t>
            </w:r>
          </w:p>
        </w:tc>
      </w:tr>
    </w:tbl>
    <w:p w:rsidR="002A3D24" w:rsidRPr="002A3D24" w:rsidRDefault="002A3D24" w:rsidP="002A3D24">
      <w:pPr>
        <w:widowControl w:val="0"/>
        <w:spacing w:after="343" w:line="240" w:lineRule="exact"/>
        <w:ind w:right="300"/>
        <w:jc w:val="righ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 w:bidi="ru-RU"/>
        </w:rPr>
      </w:pPr>
    </w:p>
    <w:p w:rsidR="002A3D24" w:rsidRPr="002A3D24" w:rsidRDefault="002A3D24" w:rsidP="002A3D24">
      <w:pPr>
        <w:widowControl w:val="0"/>
        <w:spacing w:after="343" w:line="240" w:lineRule="exact"/>
        <w:ind w:right="300"/>
        <w:jc w:val="righ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 w:bidi="ru-RU"/>
        </w:rPr>
      </w:pPr>
    </w:p>
    <w:p w:rsidR="002A3D24" w:rsidRPr="002A3D24" w:rsidRDefault="002A3D24" w:rsidP="002A3D24">
      <w:pPr>
        <w:widowControl w:val="0"/>
        <w:spacing w:after="343" w:line="240" w:lineRule="exact"/>
        <w:ind w:right="300"/>
        <w:jc w:val="righ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 w:bidi="ru-RU"/>
        </w:rPr>
      </w:pPr>
      <w:r w:rsidRPr="002A3D2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 w:bidi="ru-RU"/>
        </w:rPr>
        <w:lastRenderedPageBreak/>
        <w:t>Образец справки по результатам ВШК</w:t>
      </w:r>
    </w:p>
    <w:p w:rsidR="002A3D24" w:rsidRPr="002A3D24" w:rsidRDefault="002A3D24" w:rsidP="002A3D24">
      <w:pPr>
        <w:widowControl w:val="0"/>
        <w:tabs>
          <w:tab w:val="left" w:leader="underscore" w:pos="7133"/>
        </w:tabs>
        <w:spacing w:after="0" w:line="322" w:lineRule="exact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  <w:r w:rsidRPr="002A3D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Справка по итогам проведения внутришкольного контроля</w:t>
      </w:r>
      <w:r w:rsidRPr="002A3D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ab/>
      </w:r>
      <w:r w:rsidRPr="002A3D2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 w:bidi="ru-RU"/>
        </w:rPr>
        <w:t>(предмет контроля)</w:t>
      </w:r>
    </w:p>
    <w:p w:rsidR="002A3D24" w:rsidRPr="002A3D24" w:rsidRDefault="002A3D24" w:rsidP="002A3D24">
      <w:pPr>
        <w:widowControl w:val="0"/>
        <w:tabs>
          <w:tab w:val="left" w:leader="underscore" w:pos="3768"/>
          <w:tab w:val="left" w:leader="underscore" w:pos="4858"/>
          <w:tab w:val="left" w:leader="underscore" w:pos="5995"/>
          <w:tab w:val="left" w:leader="underscore" w:pos="6955"/>
        </w:tabs>
        <w:spacing w:after="0" w:line="322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Сроки проведения контроля: с «</w:t>
      </w:r>
      <w:r w:rsidRPr="002A3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ab/>
        <w:t>» по «</w:t>
      </w:r>
      <w:r w:rsidRPr="002A3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ab/>
        <w:t>»</w:t>
      </w:r>
      <w:r w:rsidRPr="002A3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ab/>
        <w:t>20</w:t>
      </w:r>
      <w:r w:rsidRPr="002A3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ab/>
        <w:t>г.</w:t>
      </w:r>
    </w:p>
    <w:p w:rsidR="002A3D24" w:rsidRPr="002A3D24" w:rsidRDefault="002A3D24" w:rsidP="002A3D24">
      <w:pPr>
        <w:widowControl w:val="0"/>
        <w:tabs>
          <w:tab w:val="left" w:leader="underscore" w:pos="7133"/>
        </w:tabs>
        <w:spacing w:after="0" w:line="322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Вид контроля:</w:t>
      </w:r>
      <w:r w:rsidRPr="002A3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ab/>
        <w:t>.</w:t>
      </w:r>
    </w:p>
    <w:p w:rsidR="002A3D24" w:rsidRPr="002A3D24" w:rsidRDefault="002A3D24" w:rsidP="002A3D24">
      <w:pPr>
        <w:widowControl w:val="0"/>
        <w:spacing w:after="0" w:line="322" w:lineRule="exact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</w:pPr>
      <w:r w:rsidRPr="002A3D2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  <w:t>Результаты контроля</w:t>
      </w:r>
    </w:p>
    <w:p w:rsidR="002A3D24" w:rsidRPr="002A3D24" w:rsidRDefault="002A3D24" w:rsidP="002A3D24">
      <w:pPr>
        <w:widowControl w:val="0"/>
        <w:tabs>
          <w:tab w:val="left" w:leader="underscore" w:pos="4478"/>
        </w:tabs>
        <w:spacing w:after="0" w:line="322" w:lineRule="exact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 w:bidi="ru-RU"/>
        </w:rPr>
      </w:pPr>
      <w:proofErr w:type="gramStart"/>
      <w:r w:rsidRPr="002A3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Контроль реализации программы </w:t>
      </w:r>
      <w:r w:rsidRPr="002A3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ab/>
        <w:t xml:space="preserve"> </w:t>
      </w:r>
      <w:r w:rsidRPr="002A3D2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 w:bidi="ru-RU"/>
        </w:rPr>
        <w:t>(указывается уровень общего образования, название</w:t>
      </w:r>
      <w:proofErr w:type="gramEnd"/>
    </w:p>
    <w:p w:rsidR="002A3D24" w:rsidRPr="002A3D24" w:rsidRDefault="002A3D24" w:rsidP="002A3D24">
      <w:pPr>
        <w:widowControl w:val="0"/>
        <w:tabs>
          <w:tab w:val="left" w:pos="8995"/>
        </w:tabs>
        <w:spacing w:after="0" w:line="322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2A3D2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 w:bidi="ru-RU"/>
        </w:rPr>
        <w:t>образовательной программы)</w:t>
      </w:r>
      <w:r w:rsidRPr="002A3D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 xml:space="preserve"> </w:t>
      </w:r>
      <w:r w:rsidRPr="002A3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осуществляется по следующим направлениям:</w:t>
      </w:r>
      <w:r w:rsidRPr="002A3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ab/>
        <w:t>содержание</w:t>
      </w:r>
    </w:p>
    <w:p w:rsidR="002A3D24" w:rsidRPr="002A3D24" w:rsidRDefault="002A3D24" w:rsidP="002A3D24">
      <w:pPr>
        <w:widowControl w:val="0"/>
        <w:spacing w:after="296" w:line="322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программы (таблица 1), выполнение программы (таблица 2).</w:t>
      </w:r>
    </w:p>
    <w:p w:rsidR="002A3D24" w:rsidRPr="002A3D24" w:rsidRDefault="002A3D24" w:rsidP="002A3D24">
      <w:pPr>
        <w:widowControl w:val="0"/>
        <w:spacing w:after="296" w:line="322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Таблица 1. Содержание программы</w:t>
      </w:r>
    </w:p>
    <w:tbl>
      <w:tblPr>
        <w:tblStyle w:val="aa"/>
        <w:tblW w:w="9889" w:type="dxa"/>
        <w:tblLook w:val="04A0" w:firstRow="1" w:lastRow="0" w:firstColumn="1" w:lastColumn="0" w:noHBand="0" w:noVBand="1"/>
      </w:tblPr>
      <w:tblGrid>
        <w:gridCol w:w="8188"/>
        <w:gridCol w:w="1701"/>
      </w:tblGrid>
      <w:tr w:rsidR="002A3D24" w:rsidRPr="002A3D24" w:rsidTr="003E0A59">
        <w:tc>
          <w:tcPr>
            <w:tcW w:w="81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2A3D24">
              <w:rPr>
                <w:rFonts w:ascii="Times New Roman" w:eastAsia="Times New Roman" w:hAnsi="Times New Roman" w:cs="Times New Roman"/>
                <w:b/>
                <w:iCs/>
                <w:color w:val="000000"/>
                <w:sz w:val="20"/>
                <w:szCs w:val="20"/>
              </w:rPr>
              <w:t>Предмет контроля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2A3D24">
              <w:rPr>
                <w:rFonts w:ascii="Times New Roman" w:eastAsia="Times New Roman" w:hAnsi="Times New Roman" w:cs="Times New Roman"/>
                <w:b/>
                <w:iCs/>
                <w:color w:val="000000"/>
                <w:sz w:val="20"/>
                <w:szCs w:val="20"/>
              </w:rPr>
              <w:t>Результаты</w:t>
            </w:r>
          </w:p>
        </w:tc>
      </w:tr>
      <w:tr w:rsidR="002A3D24" w:rsidRPr="002A3D24" w:rsidTr="003E0A59">
        <w:tc>
          <w:tcPr>
            <w:tcW w:w="81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2A3D24">
              <w:rPr>
                <w:rFonts w:ascii="Times New Roman" w:eastAsia="Times New Roman" w:hAnsi="Times New Roman" w:cs="Times New Roman"/>
                <w:b/>
                <w:i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2A3D24">
              <w:rPr>
                <w:rFonts w:ascii="Times New Roman" w:eastAsia="Times New Roman" w:hAnsi="Times New Roman" w:cs="Times New Roman"/>
                <w:b/>
                <w:iCs/>
                <w:color w:val="000000"/>
                <w:sz w:val="20"/>
                <w:szCs w:val="20"/>
              </w:rPr>
              <w:t>2</w:t>
            </w:r>
          </w:p>
        </w:tc>
      </w:tr>
      <w:tr w:rsidR="002A3D24" w:rsidRPr="002A3D24" w:rsidTr="003E0A59">
        <w:tc>
          <w:tcPr>
            <w:tcW w:w="81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Соответствие структуры программы_</w:t>
            </w:r>
            <w:r w:rsidRPr="002A3D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 xml:space="preserve">______ </w:t>
            </w:r>
            <w:r w:rsidRPr="002A3D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требованиям ФГОС </w:t>
            </w:r>
            <w:r w:rsidRPr="002A3D24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(указывается уровень общего образования)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Соответствует / не соответствует / </w:t>
            </w:r>
            <w:proofErr w:type="gramStart"/>
            <w:r w:rsidRPr="002A3D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соответствует</w:t>
            </w:r>
            <w:proofErr w:type="gramEnd"/>
            <w:r w:rsidRPr="002A3D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при условии корректировки</w:t>
            </w:r>
          </w:p>
        </w:tc>
      </w:tr>
      <w:tr w:rsidR="002A3D24" w:rsidRPr="002A3D24" w:rsidTr="003E0A59">
        <w:tc>
          <w:tcPr>
            <w:tcW w:w="81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Соответствие планируемых результатов требованиям ФГОС </w:t>
            </w:r>
            <w:r w:rsidRPr="002A3D24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(указать</w:t>
            </w:r>
            <w:r w:rsidR="008031B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A3D24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уровень общего образования)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</w:tr>
      <w:tr w:rsidR="002A3D24" w:rsidRPr="002A3D24" w:rsidTr="003E0A59">
        <w:tc>
          <w:tcPr>
            <w:tcW w:w="81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Планируемые результаты программы распределены по годам освоения ООП </w:t>
            </w:r>
            <w:r w:rsidRPr="002A3D24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(указать уровень общего образования)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Да</w:t>
            </w:r>
            <w:proofErr w:type="gramStart"/>
            <w:r w:rsidRPr="002A3D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/ Н</w:t>
            </w:r>
            <w:proofErr w:type="gramEnd"/>
            <w:r w:rsidRPr="002A3D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ет</w:t>
            </w:r>
          </w:p>
        </w:tc>
      </w:tr>
      <w:tr w:rsidR="002A3D24" w:rsidRPr="002A3D24" w:rsidTr="003E0A59">
        <w:tc>
          <w:tcPr>
            <w:tcW w:w="81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Представлено содержание урочной и внеурочной деятельности по достижению учащимися планируемых результатов программы_________</w:t>
            </w:r>
          </w:p>
          <w:p w:rsidR="002A3D24" w:rsidRPr="002A3D24" w:rsidRDefault="002A3D24" w:rsidP="002A3D24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</w:tr>
      <w:tr w:rsidR="002A3D24" w:rsidRPr="002A3D24" w:rsidTr="003E0A59">
        <w:tc>
          <w:tcPr>
            <w:tcW w:w="81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Содержание урочной деятельности разработано с учетом специфики учебных предметов учебного плана ООП </w:t>
            </w:r>
            <w:r w:rsidRPr="002A3D24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(указать</w:t>
            </w:r>
            <w:r w:rsidR="008031B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A3D24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уровень общего образования)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Да</w:t>
            </w:r>
            <w:proofErr w:type="gramStart"/>
            <w:r w:rsidRPr="002A3D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/ Н</w:t>
            </w:r>
            <w:proofErr w:type="gramEnd"/>
            <w:r w:rsidRPr="002A3D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ет / Частично</w:t>
            </w:r>
          </w:p>
        </w:tc>
      </w:tr>
      <w:tr w:rsidR="002A3D24" w:rsidRPr="002A3D24" w:rsidTr="003E0A59">
        <w:tc>
          <w:tcPr>
            <w:tcW w:w="81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Содержание урочной деятельности отражено в рабочих программах учебных предметов, где выделены закрепленные программой результаты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</w:tr>
      <w:tr w:rsidR="002A3D24" w:rsidRPr="002A3D24" w:rsidTr="003E0A59">
        <w:tc>
          <w:tcPr>
            <w:tcW w:w="81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Содержание внеурочной деятельности представлено в соответствии с планом внеурочной деятельности ООП </w:t>
            </w:r>
            <w:r w:rsidRPr="002A3D24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(указать уровень общего образования)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</w:tr>
      <w:tr w:rsidR="002A3D24" w:rsidRPr="002A3D24" w:rsidTr="003E0A59">
        <w:tc>
          <w:tcPr>
            <w:tcW w:w="81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Курсы и мероприятия внеурочной деятельности представлены с указанием на их планируемые эффекты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</w:tr>
      <w:tr w:rsidR="002A3D24" w:rsidRPr="002A3D24" w:rsidTr="003E0A59">
        <w:tc>
          <w:tcPr>
            <w:tcW w:w="81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Представлены необходимые приложения к программе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Да</w:t>
            </w:r>
            <w:proofErr w:type="gramStart"/>
            <w:r w:rsidRPr="002A3D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/ Н</w:t>
            </w:r>
            <w:proofErr w:type="gramEnd"/>
            <w:r w:rsidRPr="002A3D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ет</w:t>
            </w:r>
          </w:p>
        </w:tc>
      </w:tr>
      <w:tr w:rsidR="002A3D24" w:rsidRPr="002A3D24" w:rsidTr="003E0A59">
        <w:tc>
          <w:tcPr>
            <w:tcW w:w="81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 программе обозначена часть, сформированная участниками образовательных отношений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</w:tr>
      <w:tr w:rsidR="002A3D24" w:rsidRPr="002A3D24" w:rsidTr="003E0A59">
        <w:tc>
          <w:tcPr>
            <w:tcW w:w="81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Часть программы, сформированная участниками образовательных отношений, подкреплена необходимыми документами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</w:tr>
      <w:tr w:rsidR="002A3D24" w:rsidRPr="002A3D24" w:rsidTr="003E0A59">
        <w:tc>
          <w:tcPr>
            <w:tcW w:w="81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Оценочные материалы разработаны и приложены к программе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</w:tr>
      <w:tr w:rsidR="002A3D24" w:rsidRPr="002A3D24" w:rsidTr="003E0A59">
        <w:tc>
          <w:tcPr>
            <w:tcW w:w="81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Оценочные материалы соответствуют планируемым результатам программы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Соответствует / не соответствует / </w:t>
            </w:r>
            <w:proofErr w:type="gramStart"/>
            <w:r w:rsidRPr="002A3D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соответствует</w:t>
            </w:r>
            <w:proofErr w:type="gramEnd"/>
            <w:r w:rsidRPr="002A3D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при условии корректировки</w:t>
            </w:r>
          </w:p>
        </w:tc>
      </w:tr>
      <w:tr w:rsidR="002A3D24" w:rsidRPr="002A3D24" w:rsidTr="003E0A59">
        <w:tc>
          <w:tcPr>
            <w:tcW w:w="8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Организовано взаимодействие с организациями-партнерами; привлечены консультанты, эксперты, научные руководители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Да</w:t>
            </w:r>
            <w:proofErr w:type="gramStart"/>
            <w:r w:rsidRPr="002A3D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/ Н</w:t>
            </w:r>
            <w:proofErr w:type="gramEnd"/>
            <w:r w:rsidRPr="002A3D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ет / Частично</w:t>
            </w:r>
          </w:p>
        </w:tc>
      </w:tr>
    </w:tbl>
    <w:p w:rsidR="002A3D24" w:rsidRPr="002A3D24" w:rsidRDefault="002A3D24" w:rsidP="002A3D24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2A3D24" w:rsidRPr="002A3D24" w:rsidRDefault="002A3D24" w:rsidP="002A3D24">
      <w:pPr>
        <w:widowControl w:val="0"/>
        <w:spacing w:after="356" w:line="322" w:lineRule="exact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Далее дается краткий анализ результатов предмета контроля, форма представления которого выбирается самостоятельно.</w:t>
      </w:r>
    </w:p>
    <w:p w:rsidR="002A3D24" w:rsidRPr="002A3D24" w:rsidRDefault="002A3D24" w:rsidP="002A3D24">
      <w:pPr>
        <w:framePr w:w="10440" w:wrap="notBeside" w:vAnchor="text" w:hAnchor="text" w:xAlign="center" w:y="1"/>
        <w:widowControl w:val="0"/>
        <w:tabs>
          <w:tab w:val="left" w:leader="underscore" w:pos="5880"/>
        </w:tabs>
        <w:spacing w:after="0" w:line="240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lastRenderedPageBreak/>
        <w:t>Таблица 2. Выполнение программы</w:t>
      </w:r>
      <w:r w:rsidRPr="002A3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ab/>
      </w:r>
    </w:p>
    <w:p w:rsidR="002A3D24" w:rsidRPr="002A3D24" w:rsidRDefault="002A3D24" w:rsidP="002A3D24">
      <w:pPr>
        <w:framePr w:w="10440" w:wrap="notBeside" w:vAnchor="text" w:hAnchor="text" w:xAlign="center" w:y="1"/>
        <w:widowControl w:val="0"/>
        <w:tabs>
          <w:tab w:val="left" w:leader="underscore" w:pos="5880"/>
        </w:tabs>
        <w:spacing w:after="0" w:line="240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227"/>
        <w:gridCol w:w="2213"/>
      </w:tblGrid>
      <w:tr w:rsidR="002A3D24" w:rsidRPr="002A3D24" w:rsidTr="003E0A59">
        <w:trPr>
          <w:trHeight w:hRule="exact" w:val="499"/>
          <w:jc w:val="center"/>
        </w:trPr>
        <w:tc>
          <w:tcPr>
            <w:tcW w:w="82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440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 w:bidi="ru-RU"/>
              </w:rPr>
              <w:t>Предмет контроля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440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 w:bidi="ru-RU"/>
              </w:rPr>
              <w:t>Результаты</w:t>
            </w:r>
          </w:p>
        </w:tc>
      </w:tr>
      <w:tr w:rsidR="002A3D24" w:rsidRPr="002A3D24" w:rsidTr="003E0A59">
        <w:trPr>
          <w:trHeight w:hRule="exact" w:val="446"/>
          <w:jc w:val="center"/>
        </w:trPr>
        <w:tc>
          <w:tcPr>
            <w:tcW w:w="82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440" w:wrap="notBeside" w:vAnchor="text" w:hAnchor="text" w:xAlign="center" w:y="1"/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Учебные занятия, выделенные в рабочих программах, проведены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440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Да</w:t>
            </w:r>
            <w:proofErr w:type="gramStart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 / Н</w:t>
            </w:r>
            <w:proofErr w:type="gramEnd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ет</w:t>
            </w:r>
          </w:p>
        </w:tc>
      </w:tr>
      <w:tr w:rsidR="002A3D24" w:rsidRPr="002A3D24" w:rsidTr="003E0A59">
        <w:trPr>
          <w:trHeight w:hRule="exact" w:val="677"/>
          <w:jc w:val="center"/>
        </w:trPr>
        <w:tc>
          <w:tcPr>
            <w:tcW w:w="82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440" w:wrap="notBeside" w:vAnchor="text" w:hAnchor="text" w:xAlign="center" w:y="1"/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Регулярные курсы внеурочной деятельности, внесенные в программу, проведены в объеме, запланированном рабочей программой курса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440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Да</w:t>
            </w:r>
            <w:proofErr w:type="gramStart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 / Н</w:t>
            </w:r>
            <w:proofErr w:type="gramEnd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ет</w:t>
            </w:r>
          </w:p>
        </w:tc>
      </w:tr>
      <w:tr w:rsidR="002A3D24" w:rsidRPr="002A3D24" w:rsidTr="003E0A59">
        <w:trPr>
          <w:trHeight w:hRule="exact" w:val="446"/>
          <w:jc w:val="center"/>
        </w:trPr>
        <w:tc>
          <w:tcPr>
            <w:tcW w:w="8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440" w:wrap="notBeside" w:vAnchor="text" w:hAnchor="text" w:xAlign="center" w:y="1"/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Мероприятия внеурочной деятельности, внесенные в программу, проведены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440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Да</w:t>
            </w:r>
            <w:proofErr w:type="gramStart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 / Н</w:t>
            </w:r>
            <w:proofErr w:type="gramEnd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ет</w:t>
            </w:r>
          </w:p>
        </w:tc>
      </w:tr>
    </w:tbl>
    <w:p w:rsidR="002A3D24" w:rsidRPr="002A3D24" w:rsidRDefault="002A3D24" w:rsidP="002A3D24">
      <w:pPr>
        <w:framePr w:w="10440" w:wrap="notBeside" w:vAnchor="text" w:hAnchor="text" w:xAlign="center" w:y="1"/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2A3D24" w:rsidRPr="002A3D24" w:rsidRDefault="002A3D24" w:rsidP="002A3D24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2A3D24" w:rsidRPr="002A3D24" w:rsidRDefault="002A3D24" w:rsidP="002A3D24">
      <w:pPr>
        <w:widowControl w:val="0"/>
        <w:spacing w:before="331" w:after="365" w:line="322" w:lineRule="exact"/>
        <w:ind w:firstLine="7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Далее дается краткий анализ результатов предмета контроля, форма представления которого выбирается самостоятельно.</w:t>
      </w:r>
    </w:p>
    <w:p w:rsidR="002A3D24" w:rsidRPr="002A3D24" w:rsidRDefault="002A3D24" w:rsidP="002A3D24">
      <w:pPr>
        <w:widowControl w:val="0"/>
        <w:spacing w:after="0" w:line="240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Выводы:</w:t>
      </w:r>
    </w:p>
    <w:p w:rsidR="002A3D24" w:rsidRPr="002A3D24" w:rsidRDefault="002A3D24" w:rsidP="002A3D24">
      <w:pPr>
        <w:widowControl w:val="0"/>
        <w:numPr>
          <w:ilvl w:val="0"/>
          <w:numId w:val="6"/>
        </w:numPr>
        <w:tabs>
          <w:tab w:val="left" w:pos="382"/>
        </w:tabs>
        <w:spacing w:after="0" w:line="317" w:lineRule="exact"/>
        <w:ind w:right="220"/>
        <w:jc w:val="both"/>
        <w:rPr>
          <w:rFonts w:ascii="Times New Roman" w:eastAsia="Times New Roman" w:hAnsi="Times New Roman" w:cs="Times New Roman"/>
          <w:i/>
          <w:iCs/>
          <w:color w:val="000000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Положительные эффекты: </w:t>
      </w:r>
      <w:r w:rsidRPr="002A3D24">
        <w:rPr>
          <w:rFonts w:ascii="Times New Roman" w:eastAsia="Times New Roman" w:hAnsi="Times New Roman" w:cs="Times New Roman"/>
          <w:i/>
          <w:iCs/>
          <w:color w:val="000000"/>
          <w:lang w:eastAsia="ru-RU" w:bidi="ru-RU"/>
        </w:rPr>
        <w:t xml:space="preserve">(перечислить с </w:t>
      </w:r>
      <w:proofErr w:type="gramStart"/>
      <w:r w:rsidRPr="002A3D24">
        <w:rPr>
          <w:rFonts w:ascii="Times New Roman" w:eastAsia="Times New Roman" w:hAnsi="Times New Roman" w:cs="Times New Roman"/>
          <w:i/>
          <w:iCs/>
          <w:color w:val="000000"/>
          <w:lang w:eastAsia="ru-RU" w:bidi="ru-RU"/>
        </w:rPr>
        <w:t>комментарием</w:t>
      </w:r>
      <w:proofErr w:type="gramEnd"/>
      <w:r w:rsidRPr="002A3D24">
        <w:rPr>
          <w:rFonts w:ascii="Times New Roman" w:eastAsia="Times New Roman" w:hAnsi="Times New Roman" w:cs="Times New Roman"/>
          <w:i/>
          <w:iCs/>
          <w:color w:val="000000"/>
          <w:lang w:eastAsia="ru-RU" w:bidi="ru-RU"/>
        </w:rPr>
        <w:t xml:space="preserve"> обуславливающих факторов: материальные условия, кадры и проч.).</w:t>
      </w:r>
    </w:p>
    <w:p w:rsidR="002A3D24" w:rsidRPr="002A3D24" w:rsidRDefault="002A3D24" w:rsidP="002A3D24">
      <w:pPr>
        <w:widowControl w:val="0"/>
        <w:numPr>
          <w:ilvl w:val="0"/>
          <w:numId w:val="6"/>
        </w:numPr>
        <w:tabs>
          <w:tab w:val="left" w:pos="382"/>
        </w:tabs>
        <w:spacing w:after="0" w:line="317" w:lineRule="exact"/>
        <w:ind w:right="220"/>
        <w:jc w:val="both"/>
        <w:rPr>
          <w:rFonts w:ascii="Times New Roman" w:eastAsia="Times New Roman" w:hAnsi="Times New Roman" w:cs="Times New Roman"/>
          <w:i/>
          <w:iCs/>
          <w:color w:val="000000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Недостатки в содержании программы: </w:t>
      </w:r>
      <w:r w:rsidRPr="002A3D24">
        <w:rPr>
          <w:rFonts w:ascii="Times New Roman" w:eastAsia="Times New Roman" w:hAnsi="Times New Roman" w:cs="Times New Roman"/>
          <w:i/>
          <w:iCs/>
          <w:color w:val="000000"/>
          <w:lang w:eastAsia="ru-RU" w:bidi="ru-RU"/>
        </w:rPr>
        <w:t xml:space="preserve">(перечислить с </w:t>
      </w:r>
      <w:proofErr w:type="gramStart"/>
      <w:r w:rsidRPr="002A3D24">
        <w:rPr>
          <w:rFonts w:ascii="Times New Roman" w:eastAsia="Times New Roman" w:hAnsi="Times New Roman" w:cs="Times New Roman"/>
          <w:i/>
          <w:iCs/>
          <w:color w:val="000000"/>
          <w:lang w:eastAsia="ru-RU" w:bidi="ru-RU"/>
        </w:rPr>
        <w:t>комментарием причин</w:t>
      </w:r>
      <w:proofErr w:type="gramEnd"/>
      <w:r w:rsidRPr="002A3D24">
        <w:rPr>
          <w:rFonts w:ascii="Times New Roman" w:eastAsia="Times New Roman" w:hAnsi="Times New Roman" w:cs="Times New Roman"/>
          <w:i/>
          <w:iCs/>
          <w:color w:val="000000"/>
          <w:lang w:eastAsia="ru-RU" w:bidi="ru-RU"/>
        </w:rPr>
        <w:t xml:space="preserve"> и возможности их устранения).</w:t>
      </w:r>
    </w:p>
    <w:p w:rsidR="002A3D24" w:rsidRPr="002A3D24" w:rsidRDefault="002A3D24" w:rsidP="002A3D24">
      <w:pPr>
        <w:widowControl w:val="0"/>
        <w:numPr>
          <w:ilvl w:val="0"/>
          <w:numId w:val="6"/>
        </w:numPr>
        <w:tabs>
          <w:tab w:val="left" w:pos="358"/>
        </w:tabs>
        <w:spacing w:after="0" w:line="317" w:lineRule="exact"/>
        <w:ind w:right="220"/>
        <w:jc w:val="both"/>
        <w:rPr>
          <w:rFonts w:ascii="Times New Roman" w:eastAsia="Times New Roman" w:hAnsi="Times New Roman" w:cs="Times New Roman"/>
          <w:i/>
          <w:iCs/>
          <w:color w:val="000000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Факты невыполнения программы: </w:t>
      </w:r>
      <w:r w:rsidRPr="002A3D24">
        <w:rPr>
          <w:rFonts w:ascii="Times New Roman" w:eastAsia="Times New Roman" w:hAnsi="Times New Roman" w:cs="Times New Roman"/>
          <w:i/>
          <w:iCs/>
          <w:color w:val="000000"/>
          <w:lang w:eastAsia="ru-RU" w:bidi="ru-RU"/>
        </w:rPr>
        <w:t xml:space="preserve">(перечислить с </w:t>
      </w:r>
      <w:proofErr w:type="gramStart"/>
      <w:r w:rsidRPr="002A3D24">
        <w:rPr>
          <w:rFonts w:ascii="Times New Roman" w:eastAsia="Times New Roman" w:hAnsi="Times New Roman" w:cs="Times New Roman"/>
          <w:i/>
          <w:iCs/>
          <w:color w:val="000000"/>
          <w:lang w:eastAsia="ru-RU" w:bidi="ru-RU"/>
        </w:rPr>
        <w:t>комментарием причин</w:t>
      </w:r>
      <w:proofErr w:type="gramEnd"/>
      <w:r w:rsidRPr="002A3D24">
        <w:rPr>
          <w:rFonts w:ascii="Times New Roman" w:eastAsia="Times New Roman" w:hAnsi="Times New Roman" w:cs="Times New Roman"/>
          <w:i/>
          <w:iCs/>
          <w:color w:val="000000"/>
          <w:lang w:eastAsia="ru-RU" w:bidi="ru-RU"/>
        </w:rPr>
        <w:t xml:space="preserve"> и возможности их выполнения).</w:t>
      </w:r>
    </w:p>
    <w:p w:rsidR="002A3D24" w:rsidRPr="002A3D24" w:rsidRDefault="002A3D24" w:rsidP="002A3D24">
      <w:pPr>
        <w:widowControl w:val="0"/>
        <w:tabs>
          <w:tab w:val="left" w:leader="underscore" w:pos="9523"/>
        </w:tabs>
        <w:spacing w:after="38" w:line="240" w:lineRule="exact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  <w:r w:rsidRPr="002A3D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Рекомендации (мероприятия) по итогам контроля:</w:t>
      </w:r>
      <w:r w:rsidRPr="002A3D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ab/>
      </w:r>
    </w:p>
    <w:p w:rsidR="002A3D24" w:rsidRPr="002A3D24" w:rsidRDefault="002A3D24" w:rsidP="002A3D24">
      <w:pPr>
        <w:widowControl w:val="0"/>
        <w:spacing w:after="348" w:line="240" w:lineRule="exact"/>
        <w:jc w:val="both"/>
        <w:rPr>
          <w:rFonts w:ascii="Times New Roman" w:eastAsia="Times New Roman" w:hAnsi="Times New Roman" w:cs="Times New Roman"/>
          <w:i/>
          <w:iCs/>
          <w:color w:val="000000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Справка подготовлена: </w:t>
      </w:r>
      <w:r w:rsidRPr="002A3D24">
        <w:rPr>
          <w:rFonts w:ascii="Times New Roman" w:eastAsia="Times New Roman" w:hAnsi="Times New Roman" w:cs="Times New Roman"/>
          <w:i/>
          <w:iCs/>
          <w:color w:val="000000"/>
          <w:lang w:eastAsia="ru-RU" w:bidi="ru-RU"/>
        </w:rPr>
        <w:t>(Ф.И.О., должность, подпись)</w:t>
      </w:r>
    </w:p>
    <w:p w:rsidR="002A3D24" w:rsidRPr="002A3D24" w:rsidRDefault="002A3D24" w:rsidP="002A3D24">
      <w:pPr>
        <w:widowControl w:val="0"/>
        <w:spacing w:after="38" w:line="240" w:lineRule="exact"/>
        <w:jc w:val="both"/>
        <w:rPr>
          <w:rFonts w:ascii="Times New Roman" w:eastAsia="Times New Roman" w:hAnsi="Times New Roman" w:cs="Times New Roman"/>
          <w:i/>
          <w:iCs/>
          <w:color w:val="000000"/>
          <w:lang w:eastAsia="ru-RU" w:bidi="ru-RU"/>
        </w:rPr>
      </w:pPr>
      <w:r w:rsidRPr="002A3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Со справкой ознакомле</w:t>
      </w:r>
      <w:proofErr w:type="gramStart"/>
      <w:r w:rsidRPr="002A3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н(</w:t>
      </w:r>
      <w:proofErr w:type="gramEnd"/>
      <w:r w:rsidRPr="002A3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ы): </w:t>
      </w:r>
      <w:r w:rsidRPr="002A3D24">
        <w:rPr>
          <w:rFonts w:ascii="Times New Roman" w:eastAsia="Times New Roman" w:hAnsi="Times New Roman" w:cs="Times New Roman"/>
          <w:i/>
          <w:iCs/>
          <w:color w:val="000000"/>
          <w:lang w:eastAsia="ru-RU" w:bidi="ru-RU"/>
        </w:rPr>
        <w:t>(Ф.И.О., должность, подпись)</w:t>
      </w:r>
    </w:p>
    <w:p w:rsidR="002A3D24" w:rsidRPr="002A3D24" w:rsidRDefault="002A3D24" w:rsidP="002A3D24">
      <w:pPr>
        <w:widowControl w:val="0"/>
        <w:tabs>
          <w:tab w:val="left" w:leader="underscore" w:pos="586"/>
          <w:tab w:val="left" w:leader="underscore" w:pos="2323"/>
          <w:tab w:val="left" w:leader="underscore" w:pos="3106"/>
        </w:tabs>
        <w:spacing w:after="0" w:line="240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sectPr w:rsidR="002A3D24" w:rsidRPr="002A3D24">
          <w:headerReference w:type="even" r:id="rId11"/>
          <w:headerReference w:type="default" r:id="rId12"/>
          <w:headerReference w:type="first" r:id="rId13"/>
          <w:pgSz w:w="11900" w:h="16840"/>
          <w:pgMar w:top="1469" w:right="297" w:bottom="1988" w:left="1077" w:header="0" w:footer="3" w:gutter="0"/>
          <w:cols w:space="720"/>
          <w:noEndnote/>
          <w:titlePg/>
          <w:docGrid w:linePitch="360"/>
        </w:sectPr>
      </w:pPr>
      <w:r w:rsidRPr="002A3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« </w:t>
      </w:r>
      <w:r w:rsidRPr="002A3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ab/>
        <w:t>»</w:t>
      </w:r>
      <w:r w:rsidRPr="002A3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ab/>
        <w:t>20</w:t>
      </w:r>
      <w:r w:rsidRPr="002A3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ab/>
        <w:t>г.</w:t>
      </w:r>
    </w:p>
    <w:p w:rsidR="002A3D24" w:rsidRPr="002A3D24" w:rsidRDefault="002A3D24" w:rsidP="002A3D24">
      <w:pPr>
        <w:keepNext/>
        <w:keepLines/>
        <w:widowControl w:val="0"/>
        <w:spacing w:after="364" w:line="280" w:lineRule="exact"/>
        <w:ind w:left="260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bookmarkStart w:id="8" w:name="bookmark9"/>
      <w:r w:rsidRPr="002A3D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lastRenderedPageBreak/>
        <w:t>Структура отчета о самообследовании</w:t>
      </w:r>
      <w:bookmarkEnd w:id="8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120"/>
        <w:gridCol w:w="7080"/>
      </w:tblGrid>
      <w:tr w:rsidR="002A3D24" w:rsidRPr="002A3D24" w:rsidTr="003E0A59">
        <w:trPr>
          <w:trHeight w:hRule="exact" w:val="562"/>
          <w:jc w:val="center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00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Название</w:t>
            </w:r>
          </w:p>
        </w:tc>
        <w:tc>
          <w:tcPr>
            <w:tcW w:w="7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00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Содержание</w:t>
            </w:r>
          </w:p>
        </w:tc>
      </w:tr>
      <w:tr w:rsidR="002A3D24" w:rsidRPr="002A3D24" w:rsidTr="003E0A59">
        <w:trPr>
          <w:trHeight w:hRule="exact" w:val="346"/>
          <w:jc w:val="center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00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1</w:t>
            </w:r>
          </w:p>
        </w:tc>
        <w:tc>
          <w:tcPr>
            <w:tcW w:w="7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00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2</w:t>
            </w:r>
          </w:p>
        </w:tc>
      </w:tr>
      <w:tr w:rsidR="002A3D24" w:rsidRPr="002A3D24" w:rsidTr="003E0A59">
        <w:trPr>
          <w:trHeight w:hRule="exact" w:val="2554"/>
          <w:jc w:val="center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00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Общая характеристика образовательной деятельности ОО</w:t>
            </w:r>
          </w:p>
        </w:tc>
        <w:tc>
          <w:tcPr>
            <w:tcW w:w="7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00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Полное наименование и контактная информация ОО в соответствии со сведениями в ее уставе.</w:t>
            </w:r>
          </w:p>
          <w:p w:rsidR="002A3D24" w:rsidRPr="002A3D24" w:rsidRDefault="002A3D24" w:rsidP="002A3D24">
            <w:pPr>
              <w:framePr w:w="10200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Наличие лицензии на осуществление образовательной деятельности с указанием всех адресов и видов реализуемых образовательных программ.</w:t>
            </w:r>
          </w:p>
          <w:p w:rsidR="002A3D24" w:rsidRPr="002A3D24" w:rsidRDefault="002A3D24" w:rsidP="002A3D24">
            <w:pPr>
              <w:framePr w:w="10200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Взаимодействие с организациями-партнерами, органами исполнительной власти.</w:t>
            </w:r>
          </w:p>
          <w:p w:rsidR="002A3D24" w:rsidRPr="002A3D24" w:rsidRDefault="002A3D24" w:rsidP="002A3D24">
            <w:pPr>
              <w:framePr w:w="10200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Инновационная деятельность </w:t>
            </w:r>
            <w:r w:rsidRPr="002A3D24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 w:bidi="ru-RU"/>
              </w:rPr>
              <w:t>(при наличии).</w:t>
            </w:r>
          </w:p>
        </w:tc>
      </w:tr>
      <w:tr w:rsidR="002A3D24" w:rsidRPr="002A3D24" w:rsidTr="003E0A59">
        <w:trPr>
          <w:trHeight w:hRule="exact" w:val="1032"/>
          <w:jc w:val="center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00" w:wrap="notBeside" w:vAnchor="text" w:hAnchor="text" w:xAlign="center" w:y="1"/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Система управления ОО</w:t>
            </w:r>
          </w:p>
        </w:tc>
        <w:tc>
          <w:tcPr>
            <w:tcW w:w="7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00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Структура управления, включая органы коллегиального и государственно-общественного управления. Взаимосвязи органов управления</w:t>
            </w:r>
          </w:p>
        </w:tc>
      </w:tr>
      <w:tr w:rsidR="002A3D24" w:rsidRPr="002A3D24" w:rsidTr="003E0A59">
        <w:trPr>
          <w:trHeight w:hRule="exact" w:val="3466"/>
          <w:jc w:val="center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00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Содержание подготовки </w:t>
            </w:r>
            <w:proofErr w:type="gramStart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обучающихся</w:t>
            </w:r>
            <w:proofErr w:type="gramEnd"/>
          </w:p>
        </w:tc>
        <w:tc>
          <w:tcPr>
            <w:tcW w:w="7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00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Виды </w:t>
            </w:r>
            <w:proofErr w:type="gramStart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реализуемых</w:t>
            </w:r>
            <w:proofErr w:type="gramEnd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 ООП.</w:t>
            </w:r>
          </w:p>
          <w:p w:rsidR="002A3D24" w:rsidRPr="002A3D24" w:rsidRDefault="002A3D24" w:rsidP="002A3D24">
            <w:pPr>
              <w:framePr w:w="10200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Численность </w:t>
            </w:r>
            <w:proofErr w:type="gramStart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обучающихся</w:t>
            </w:r>
            <w:proofErr w:type="gramEnd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, осваивающих ООП по уровням общего образования:</w:t>
            </w:r>
          </w:p>
          <w:p w:rsidR="002A3D24" w:rsidRPr="002A3D24" w:rsidRDefault="002A3D24" w:rsidP="002A3D24">
            <w:pPr>
              <w:framePr w:w="10200" w:wrap="notBeside" w:vAnchor="text" w:hAnchor="text" w:xAlign="center" w:y="1"/>
              <w:widowControl w:val="0"/>
              <w:numPr>
                <w:ilvl w:val="0"/>
                <w:numId w:val="7"/>
              </w:numPr>
              <w:tabs>
                <w:tab w:val="left" w:pos="125"/>
              </w:tabs>
              <w:spacing w:after="0" w:line="302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начального общего образования;</w:t>
            </w:r>
          </w:p>
          <w:p w:rsidR="002A3D24" w:rsidRPr="002A3D24" w:rsidRDefault="002A3D24" w:rsidP="002A3D24">
            <w:pPr>
              <w:framePr w:w="10200" w:wrap="notBeside" w:vAnchor="text" w:hAnchor="text" w:xAlign="center" w:y="1"/>
              <w:widowControl w:val="0"/>
              <w:numPr>
                <w:ilvl w:val="0"/>
                <w:numId w:val="7"/>
              </w:numPr>
              <w:tabs>
                <w:tab w:val="left" w:pos="130"/>
              </w:tabs>
              <w:spacing w:after="0" w:line="302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основного общего образования;</w:t>
            </w:r>
          </w:p>
          <w:p w:rsidR="002A3D24" w:rsidRPr="002A3D24" w:rsidRDefault="002A3D24" w:rsidP="002A3D24">
            <w:pPr>
              <w:framePr w:w="10200" w:wrap="notBeside" w:vAnchor="text" w:hAnchor="text" w:xAlign="center" w:y="1"/>
              <w:widowControl w:val="0"/>
              <w:numPr>
                <w:ilvl w:val="0"/>
                <w:numId w:val="7"/>
              </w:numPr>
              <w:tabs>
                <w:tab w:val="left" w:pos="130"/>
              </w:tabs>
              <w:spacing w:after="0" w:line="302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среднего общего образования.</w:t>
            </w:r>
          </w:p>
          <w:p w:rsidR="002A3D24" w:rsidRPr="002A3D24" w:rsidRDefault="002A3D24" w:rsidP="002A3D24">
            <w:pPr>
              <w:framePr w:w="10200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Количество индивидуальных учебных планов по разным категориям обучающихся.</w:t>
            </w:r>
          </w:p>
          <w:p w:rsidR="002A3D24" w:rsidRPr="002A3D24" w:rsidRDefault="002A3D24" w:rsidP="002A3D24">
            <w:pPr>
              <w:framePr w:w="10200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Направленности дополнительных общеразвивающих программ. </w:t>
            </w:r>
            <w:proofErr w:type="gramStart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Количество обучающихся в объединениях дополнительного образования по каждой направленности</w:t>
            </w:r>
            <w:proofErr w:type="gramEnd"/>
          </w:p>
        </w:tc>
      </w:tr>
      <w:tr w:rsidR="002A3D24" w:rsidRPr="002A3D24" w:rsidTr="003E0A59">
        <w:trPr>
          <w:trHeight w:hRule="exact" w:val="2856"/>
          <w:jc w:val="center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00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Качество подготовки </w:t>
            </w:r>
            <w:proofErr w:type="gramStart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обучающихся</w:t>
            </w:r>
            <w:proofErr w:type="gramEnd"/>
          </w:p>
        </w:tc>
        <w:tc>
          <w:tcPr>
            <w:tcW w:w="7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00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Успеваемость </w:t>
            </w:r>
            <w:r w:rsidRPr="002A3D24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 w:bidi="ru-RU"/>
              </w:rPr>
              <w:t>(отсутствие или наличие неудовлетворительных оценок в процентах)</w:t>
            </w: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 и качество знаний </w:t>
            </w:r>
            <w:r w:rsidRPr="002A3D24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 w:bidi="ru-RU"/>
              </w:rPr>
              <w:t>(количество оценок «хорошо» и «отлично» в процентах, количество успевающих только на указанные оценки в процентах)</w:t>
            </w: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.</w:t>
            </w:r>
          </w:p>
          <w:p w:rsidR="002A3D24" w:rsidRPr="002A3D24" w:rsidRDefault="002A3D24" w:rsidP="002A3D24">
            <w:pPr>
              <w:framePr w:w="10200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Количество призеров Всероссийской олимпиады школьников </w:t>
            </w:r>
            <w:r w:rsidRPr="002A3D24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 w:bidi="ru-RU"/>
              </w:rPr>
              <w:t>(по уровням общего образования).</w:t>
            </w:r>
          </w:p>
          <w:p w:rsidR="002A3D24" w:rsidRPr="002A3D24" w:rsidRDefault="002A3D24" w:rsidP="002A3D24">
            <w:pPr>
              <w:framePr w:w="10200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Другие показатели качества подготовки </w:t>
            </w:r>
            <w:proofErr w:type="gramStart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обучающихся</w:t>
            </w:r>
            <w:proofErr w:type="gramEnd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.</w:t>
            </w:r>
          </w:p>
        </w:tc>
      </w:tr>
      <w:tr w:rsidR="002A3D24" w:rsidRPr="002A3D24" w:rsidTr="003E0A59">
        <w:trPr>
          <w:trHeight w:hRule="exact" w:val="2256"/>
          <w:jc w:val="center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00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Особенности организации учебного процесса</w:t>
            </w:r>
          </w:p>
        </w:tc>
        <w:tc>
          <w:tcPr>
            <w:tcW w:w="7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00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Количество классов.</w:t>
            </w:r>
          </w:p>
          <w:p w:rsidR="002A3D24" w:rsidRPr="002A3D24" w:rsidRDefault="002A3D24" w:rsidP="002A3D24">
            <w:pPr>
              <w:framePr w:w="10200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Режим образовательной деятельности.</w:t>
            </w:r>
          </w:p>
          <w:p w:rsidR="002A3D24" w:rsidRPr="002A3D24" w:rsidRDefault="002A3D24" w:rsidP="002A3D24">
            <w:pPr>
              <w:framePr w:w="10200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Продолжительность учебного года и каникул.</w:t>
            </w:r>
          </w:p>
          <w:p w:rsidR="002A3D24" w:rsidRPr="002A3D24" w:rsidRDefault="002A3D24" w:rsidP="002A3D24">
            <w:pPr>
              <w:framePr w:w="10200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Количество </w:t>
            </w:r>
            <w:proofErr w:type="gramStart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обучающихся</w:t>
            </w:r>
            <w:proofErr w:type="gramEnd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, получающих образование:</w:t>
            </w:r>
          </w:p>
          <w:p w:rsidR="002A3D24" w:rsidRPr="002A3D24" w:rsidRDefault="002A3D24" w:rsidP="002A3D24">
            <w:pPr>
              <w:framePr w:w="10200" w:wrap="notBeside" w:vAnchor="text" w:hAnchor="text" w:xAlign="center" w:y="1"/>
              <w:widowControl w:val="0"/>
              <w:numPr>
                <w:ilvl w:val="0"/>
                <w:numId w:val="8"/>
              </w:numPr>
              <w:tabs>
                <w:tab w:val="left" w:pos="125"/>
              </w:tabs>
              <w:spacing w:after="0" w:line="302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в очно-заочной форме;</w:t>
            </w:r>
          </w:p>
          <w:p w:rsidR="002A3D24" w:rsidRPr="002A3D24" w:rsidRDefault="002A3D24" w:rsidP="002A3D24">
            <w:pPr>
              <w:framePr w:w="10200" w:wrap="notBeside" w:vAnchor="text" w:hAnchor="text" w:xAlign="center" w:y="1"/>
              <w:widowControl w:val="0"/>
              <w:numPr>
                <w:ilvl w:val="0"/>
                <w:numId w:val="8"/>
              </w:numPr>
              <w:tabs>
                <w:tab w:val="left" w:pos="125"/>
              </w:tabs>
              <w:spacing w:after="0" w:line="302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заочной форме.</w:t>
            </w:r>
          </w:p>
          <w:p w:rsidR="002A3D24" w:rsidRPr="002A3D24" w:rsidRDefault="002A3D24" w:rsidP="002A3D24">
            <w:pPr>
              <w:framePr w:w="10200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Соответствие режима учебной деятельности </w:t>
            </w:r>
            <w:proofErr w:type="gramStart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санитарно-гигиеническим</w:t>
            </w:r>
            <w:proofErr w:type="gramEnd"/>
          </w:p>
        </w:tc>
      </w:tr>
    </w:tbl>
    <w:p w:rsidR="002A3D24" w:rsidRPr="002A3D24" w:rsidRDefault="002A3D24" w:rsidP="002A3D24">
      <w:pPr>
        <w:framePr w:w="10200" w:wrap="notBeside" w:vAnchor="text" w:hAnchor="text" w:xAlign="center" w:y="1"/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2A3D24" w:rsidRPr="002A3D24" w:rsidRDefault="002A3D24" w:rsidP="002A3D24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120"/>
        <w:gridCol w:w="7080"/>
      </w:tblGrid>
      <w:tr w:rsidR="002A3D24" w:rsidRPr="002A3D24" w:rsidTr="003E0A59">
        <w:trPr>
          <w:trHeight w:hRule="exact" w:val="1646"/>
          <w:jc w:val="center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200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7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00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требованиям.</w:t>
            </w:r>
          </w:p>
          <w:p w:rsidR="002A3D24" w:rsidRPr="002A3D24" w:rsidRDefault="002A3D24" w:rsidP="002A3D24">
            <w:pPr>
              <w:framePr w:w="10200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Наличие ООП того или иного уровня, </w:t>
            </w:r>
            <w:proofErr w:type="gramStart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реализуемых</w:t>
            </w:r>
            <w:proofErr w:type="gramEnd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 в сетевой форме. Количество </w:t>
            </w:r>
            <w:proofErr w:type="gramStart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обучающихся</w:t>
            </w:r>
            <w:proofErr w:type="gramEnd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, осваивающих ООП:</w:t>
            </w:r>
          </w:p>
          <w:p w:rsidR="002A3D24" w:rsidRPr="002A3D24" w:rsidRDefault="002A3D24" w:rsidP="002A3D24">
            <w:pPr>
              <w:framePr w:w="10200" w:wrap="notBeside" w:vAnchor="text" w:hAnchor="text" w:xAlign="center" w:y="1"/>
              <w:widowControl w:val="0"/>
              <w:numPr>
                <w:ilvl w:val="0"/>
                <w:numId w:val="9"/>
              </w:numPr>
              <w:tabs>
                <w:tab w:val="left" w:pos="130"/>
              </w:tabs>
              <w:spacing w:after="0" w:line="302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 применением дистанционных технологий;</w:t>
            </w:r>
          </w:p>
          <w:p w:rsidR="002A3D24" w:rsidRPr="002A3D24" w:rsidRDefault="002A3D24" w:rsidP="002A3D24">
            <w:pPr>
              <w:framePr w:w="10200" w:wrap="notBeside" w:vAnchor="text" w:hAnchor="text" w:xAlign="center" w:y="1"/>
              <w:widowControl w:val="0"/>
              <w:numPr>
                <w:ilvl w:val="0"/>
                <w:numId w:val="9"/>
              </w:numPr>
              <w:tabs>
                <w:tab w:val="left" w:pos="130"/>
              </w:tabs>
              <w:spacing w:after="0" w:line="302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 применением электронных средств обучения</w:t>
            </w:r>
          </w:p>
        </w:tc>
      </w:tr>
      <w:tr w:rsidR="002A3D24" w:rsidRPr="002A3D24" w:rsidTr="008031B0">
        <w:trPr>
          <w:trHeight w:hRule="exact" w:val="1053"/>
          <w:jc w:val="center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00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Информация о</w:t>
            </w:r>
          </w:p>
          <w:p w:rsidR="002A3D24" w:rsidRPr="002A3D24" w:rsidRDefault="002A3D24" w:rsidP="002A3D24">
            <w:pPr>
              <w:framePr w:w="10200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востребованности</w:t>
            </w:r>
          </w:p>
          <w:p w:rsidR="002A3D24" w:rsidRPr="002A3D24" w:rsidRDefault="002A3D24" w:rsidP="002A3D24">
            <w:pPr>
              <w:framePr w:w="10200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выпускников</w:t>
            </w:r>
          </w:p>
        </w:tc>
        <w:tc>
          <w:tcPr>
            <w:tcW w:w="7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00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Процент поступления в ОО</w:t>
            </w:r>
            <w:r w:rsidR="008031B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 </w:t>
            </w: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СПО от общего количества выпускников.</w:t>
            </w:r>
          </w:p>
          <w:p w:rsidR="002A3D24" w:rsidRPr="002A3D24" w:rsidRDefault="002A3D24" w:rsidP="002A3D24">
            <w:pPr>
              <w:framePr w:w="10200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Процент выпускников, трудоустроенных без продолжения получения образования</w:t>
            </w:r>
            <w:r w:rsidR="008031B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.</w:t>
            </w:r>
          </w:p>
        </w:tc>
      </w:tr>
      <w:tr w:rsidR="002A3D24" w:rsidRPr="002A3D24" w:rsidTr="003E0A59">
        <w:trPr>
          <w:trHeight w:hRule="exact" w:val="2554"/>
          <w:jc w:val="center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00" w:wrap="notBeside" w:vAnchor="text" w:hAnchor="text" w:xAlign="center" w:y="1"/>
              <w:widowControl w:val="0"/>
              <w:spacing w:after="0" w:line="307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Кадровое обеспечение образовательного процесса</w:t>
            </w:r>
          </w:p>
        </w:tc>
        <w:tc>
          <w:tcPr>
            <w:tcW w:w="7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00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Доля педагогических работников с высшим образованием.</w:t>
            </w:r>
          </w:p>
          <w:p w:rsidR="002A3D24" w:rsidRPr="002A3D24" w:rsidRDefault="002A3D24" w:rsidP="002A3D24">
            <w:pPr>
              <w:framePr w:w="10200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Доля педагогических работников, имеющих ВКК, 1 КК, СЗД. Группы педагогических работников по стажу работы.</w:t>
            </w:r>
          </w:p>
          <w:p w:rsidR="002A3D24" w:rsidRPr="002A3D24" w:rsidRDefault="002A3D24" w:rsidP="002A3D24">
            <w:pPr>
              <w:framePr w:w="10200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Возрастной состав педагогических работников.</w:t>
            </w:r>
          </w:p>
          <w:p w:rsidR="002A3D24" w:rsidRPr="002A3D24" w:rsidRDefault="002A3D24" w:rsidP="002A3D24">
            <w:pPr>
              <w:framePr w:w="10200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Сведения о повышении квалификации педагогических работников. Обеспеченность ОО педагогическими кадрами (</w:t>
            </w:r>
            <w:r w:rsidRPr="002A3D24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 w:bidi="ru-RU"/>
              </w:rPr>
              <w:t xml:space="preserve">педагог-психолог, социальный педагог, </w:t>
            </w:r>
            <w:proofErr w:type="spellStart"/>
            <w:r w:rsidRPr="002A3D24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 w:bidi="ru-RU"/>
              </w:rPr>
              <w:t>учителъ</w:t>
            </w:r>
            <w:proofErr w:type="spellEnd"/>
            <w:r w:rsidRPr="002A3D24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 w:bidi="ru-RU"/>
              </w:rPr>
              <w:t xml:space="preserve">-дефектолог, </w:t>
            </w:r>
            <w:proofErr w:type="spellStart"/>
            <w:r w:rsidRPr="002A3D24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 w:bidi="ru-RU"/>
              </w:rPr>
              <w:t>учителъ</w:t>
            </w:r>
            <w:proofErr w:type="spellEnd"/>
            <w:r w:rsidRPr="002A3D24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 w:bidi="ru-RU"/>
              </w:rPr>
              <w:t>-логопед, педагог дополнительного образования и пр.)</w:t>
            </w:r>
          </w:p>
        </w:tc>
      </w:tr>
      <w:tr w:rsidR="002A3D24" w:rsidRPr="002A3D24" w:rsidTr="003E0A59">
        <w:trPr>
          <w:trHeight w:hRule="exact" w:val="1642"/>
          <w:jc w:val="center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00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Учебно </w:t>
            </w:r>
            <w:proofErr w:type="gramStart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-м</w:t>
            </w:r>
            <w:proofErr w:type="gramEnd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етодическое обеспечение образовательного процесса</w:t>
            </w:r>
          </w:p>
        </w:tc>
        <w:tc>
          <w:tcPr>
            <w:tcW w:w="7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00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Соответствие используемых учебников федеральному перечню.</w:t>
            </w:r>
          </w:p>
          <w:p w:rsidR="002A3D24" w:rsidRPr="002A3D24" w:rsidRDefault="002A3D24" w:rsidP="002A3D24">
            <w:pPr>
              <w:framePr w:w="10200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Общее количество учебных и учебно-методических пособий, используемых в образовательном процессе.</w:t>
            </w:r>
          </w:p>
          <w:p w:rsidR="002A3D24" w:rsidRPr="002A3D24" w:rsidRDefault="002A3D24" w:rsidP="002A3D24">
            <w:pPr>
              <w:framePr w:w="10200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Количество экземпляров учебной и учебно-методической литературы в расчете на одного учащегося</w:t>
            </w:r>
          </w:p>
        </w:tc>
      </w:tr>
      <w:tr w:rsidR="002A3D24" w:rsidRPr="002A3D24" w:rsidTr="003E0A59">
        <w:trPr>
          <w:trHeight w:hRule="exact" w:val="1032"/>
          <w:jc w:val="center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00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Библиотечно</w:t>
            </w:r>
            <w:r w:rsidR="008031B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-</w:t>
            </w: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информационное обеспечение образовательного процесса</w:t>
            </w:r>
          </w:p>
        </w:tc>
        <w:tc>
          <w:tcPr>
            <w:tcW w:w="7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00" w:wrap="notBeside" w:vAnchor="text" w:hAnchor="text" w:xAlign="center" w:y="1"/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См. приложение 4 к Положению о ВСОКО (разделы 1-2)</w:t>
            </w:r>
          </w:p>
        </w:tc>
      </w:tr>
      <w:tr w:rsidR="002A3D24" w:rsidRPr="002A3D24" w:rsidTr="003E0A59">
        <w:trPr>
          <w:trHeight w:hRule="exact" w:val="734"/>
          <w:jc w:val="center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00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Материально </w:t>
            </w:r>
            <w:proofErr w:type="gramStart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-т</w:t>
            </w:r>
            <w:proofErr w:type="gramEnd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ехническая база ОО</w:t>
            </w:r>
          </w:p>
        </w:tc>
        <w:tc>
          <w:tcPr>
            <w:tcW w:w="7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00" w:wrap="notBeside" w:vAnchor="text" w:hAnchor="text" w:xAlign="center" w:y="1"/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См. приложение 4 к Положению о ВСОКО (разделы 3-4)</w:t>
            </w:r>
          </w:p>
        </w:tc>
      </w:tr>
      <w:tr w:rsidR="002A3D24" w:rsidRPr="002A3D24" w:rsidTr="003E0A59">
        <w:trPr>
          <w:trHeight w:hRule="exact" w:val="427"/>
          <w:jc w:val="center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00" w:wrap="notBeside" w:vAnchor="text" w:hAnchor="text" w:xAlign="center" w:y="1"/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Функционирование ВСОКО</w:t>
            </w:r>
          </w:p>
        </w:tc>
        <w:tc>
          <w:tcPr>
            <w:tcW w:w="7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00" w:wrap="notBeside" w:vAnchor="text" w:hAnchor="text" w:xAlign="center" w:y="1"/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См. положение о ВСОКО</w:t>
            </w:r>
          </w:p>
        </w:tc>
      </w:tr>
      <w:tr w:rsidR="002A3D24" w:rsidRPr="002A3D24" w:rsidTr="003E0A59">
        <w:trPr>
          <w:trHeight w:hRule="exact" w:val="2251"/>
          <w:jc w:val="center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00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Анализ показателей деятельности ОО, подлежащей самообследованию</w:t>
            </w:r>
          </w:p>
        </w:tc>
        <w:tc>
          <w:tcPr>
            <w:tcW w:w="7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00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Аналитическая текстовая часть, содержащая качественную оценку показателей, включая их сравнение с показателями предыдущего года / нескольких лет.</w:t>
            </w:r>
          </w:p>
          <w:p w:rsidR="002A3D24" w:rsidRPr="002A3D24" w:rsidRDefault="002A3D24" w:rsidP="002A3D24">
            <w:pPr>
              <w:framePr w:w="10200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Констатация точек роста и управленческих решений, которые их обеспечили. Объяснение причин отрицательной динамики по отдельным показателям </w:t>
            </w:r>
            <w:r w:rsidRPr="002A3D24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 w:bidi="ru-RU"/>
              </w:rPr>
              <w:t>(при ее наличии).</w:t>
            </w:r>
          </w:p>
          <w:p w:rsidR="002A3D24" w:rsidRPr="002A3D24" w:rsidRDefault="002A3D24" w:rsidP="002A3D24">
            <w:pPr>
              <w:framePr w:w="10200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Общий вывод о результатах самообследования.</w:t>
            </w:r>
          </w:p>
        </w:tc>
      </w:tr>
    </w:tbl>
    <w:p w:rsidR="002A3D24" w:rsidRPr="002A3D24" w:rsidRDefault="002A3D24" w:rsidP="002A3D24">
      <w:pPr>
        <w:framePr w:w="10200" w:wrap="notBeside" w:vAnchor="text" w:hAnchor="text" w:xAlign="center" w:y="1"/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2A3D24" w:rsidRPr="002A3D24" w:rsidRDefault="002A3D24" w:rsidP="002A3D24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2A3D24" w:rsidRPr="002A3D24" w:rsidRDefault="002A3D24" w:rsidP="002A3D24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  <w:sectPr w:rsidR="002A3D24" w:rsidRPr="002A3D24">
          <w:pgSz w:w="11900" w:h="16840"/>
          <w:pgMar w:top="1459" w:right="434" w:bottom="1517" w:left="1265" w:header="0" w:footer="3" w:gutter="0"/>
          <w:cols w:space="720"/>
          <w:noEndnote/>
          <w:docGrid w:linePitch="360"/>
        </w:sectPr>
      </w:pPr>
    </w:p>
    <w:p w:rsidR="002A3D24" w:rsidRPr="002A3D24" w:rsidRDefault="002A3D24" w:rsidP="002A3D24">
      <w:pPr>
        <w:widowControl w:val="0"/>
        <w:tabs>
          <w:tab w:val="left" w:pos="5497"/>
        </w:tabs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  <w:sectPr w:rsidR="002A3D24" w:rsidRPr="002A3D24">
          <w:headerReference w:type="even" r:id="rId14"/>
          <w:headerReference w:type="default" r:id="rId15"/>
          <w:headerReference w:type="first" r:id="rId16"/>
          <w:pgSz w:w="11900" w:h="16840"/>
          <w:pgMar w:top="1967" w:right="0" w:bottom="1358" w:left="0" w:header="0" w:footer="3" w:gutter="0"/>
          <w:cols w:space="720"/>
          <w:noEndnote/>
          <w:titlePg/>
          <w:docGrid w:linePitch="360"/>
        </w:sectPr>
      </w:pPr>
      <w:r w:rsidRPr="002A3D24"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  <w:lastRenderedPageBreak/>
        <w:tab/>
      </w:r>
    </w:p>
    <w:p w:rsidR="002A3D24" w:rsidRPr="002A3D24" w:rsidRDefault="002A3D24" w:rsidP="002A3D24">
      <w:pPr>
        <w:widowControl w:val="0"/>
        <w:spacing w:after="0" w:line="360" w:lineRule="exact"/>
        <w:jc w:val="center"/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 w:bidi="ru-RU"/>
        </w:rPr>
      </w:pPr>
      <w:r w:rsidRPr="002A3D24"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 w:bidi="ru-RU"/>
        </w:rPr>
        <w:lastRenderedPageBreak/>
        <w:t>Критерии оценки условий реализации образовательных программ</w:t>
      </w:r>
    </w:p>
    <w:p w:rsidR="002A3D24" w:rsidRPr="002A3D24" w:rsidRDefault="002A3D24" w:rsidP="002A3D24">
      <w:pPr>
        <w:widowControl w:val="0"/>
        <w:spacing w:after="0" w:line="360" w:lineRule="exact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</w:pPr>
      <w:r w:rsidRPr="002A3D24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t xml:space="preserve">    </w:t>
      </w:r>
    </w:p>
    <w:tbl>
      <w:tblPr>
        <w:tblStyle w:val="aa"/>
        <w:tblW w:w="10346" w:type="dxa"/>
        <w:tblLook w:val="04A0" w:firstRow="1" w:lastRow="0" w:firstColumn="1" w:lastColumn="0" w:noHBand="0" w:noVBand="1"/>
      </w:tblPr>
      <w:tblGrid>
        <w:gridCol w:w="817"/>
        <w:gridCol w:w="5245"/>
        <w:gridCol w:w="1021"/>
        <w:gridCol w:w="963"/>
        <w:gridCol w:w="1134"/>
        <w:gridCol w:w="1166"/>
      </w:tblGrid>
      <w:tr w:rsidR="002A3D24" w:rsidRPr="002A3D24" w:rsidTr="003E0A59">
        <w:tc>
          <w:tcPr>
            <w:tcW w:w="817" w:type="dxa"/>
            <w:vMerge w:val="restart"/>
            <w:textDirection w:val="btLr"/>
          </w:tcPr>
          <w:p w:rsidR="002A3D24" w:rsidRPr="002A3D24" w:rsidRDefault="002A3D24" w:rsidP="002A3D24">
            <w:pPr>
              <w:spacing w:line="360" w:lineRule="exact"/>
              <w:ind w:left="113" w:right="113"/>
              <w:rPr>
                <w:rFonts w:ascii="Times New Roman" w:hAnsi="Times New Roman" w:cs="Times New Roman"/>
                <w:color w:val="000000"/>
              </w:rPr>
            </w:pPr>
            <w:r w:rsidRPr="002A3D24">
              <w:rPr>
                <w:rFonts w:ascii="Times New Roman" w:hAnsi="Times New Roman" w:cs="Times New Roman"/>
                <w:color w:val="000000"/>
              </w:rPr>
              <w:t>Группа условий</w:t>
            </w:r>
          </w:p>
        </w:tc>
        <w:tc>
          <w:tcPr>
            <w:tcW w:w="5245" w:type="dxa"/>
            <w:vMerge w:val="restart"/>
          </w:tcPr>
          <w:p w:rsidR="002A3D24" w:rsidRPr="002A3D24" w:rsidRDefault="002A3D24" w:rsidP="002A3D24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Критерии оценки</w:t>
            </w:r>
          </w:p>
          <w:p w:rsidR="002A3D24" w:rsidRPr="002A3D24" w:rsidRDefault="002A3D24" w:rsidP="002A3D24">
            <w:pPr>
              <w:spacing w:line="360" w:lineRule="exac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021" w:type="dxa"/>
            <w:vMerge w:val="restart"/>
            <w:textDirection w:val="btLr"/>
          </w:tcPr>
          <w:p w:rsidR="002A3D24" w:rsidRPr="002A3D24" w:rsidRDefault="002A3D24" w:rsidP="002A3D24">
            <w:pPr>
              <w:spacing w:line="360" w:lineRule="exact"/>
              <w:ind w:left="113" w:right="113"/>
              <w:rPr>
                <w:rFonts w:ascii="Times New Roman" w:hAnsi="Times New Roman" w:cs="Times New Roman"/>
                <w:color w:val="000000"/>
              </w:rPr>
            </w:pPr>
            <w:r w:rsidRPr="002A3D24">
              <w:rPr>
                <w:rFonts w:ascii="Times New Roman" w:hAnsi="Times New Roman" w:cs="Times New Roman"/>
                <w:color w:val="000000"/>
              </w:rPr>
              <w:t>Единица измерений</w:t>
            </w:r>
          </w:p>
        </w:tc>
        <w:tc>
          <w:tcPr>
            <w:tcW w:w="3263" w:type="dxa"/>
            <w:gridSpan w:val="3"/>
          </w:tcPr>
          <w:p w:rsidR="002A3D24" w:rsidRPr="002A3D24" w:rsidRDefault="002A3D24" w:rsidP="002A3D24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Контроль состояния условий</w:t>
            </w:r>
          </w:p>
          <w:p w:rsidR="002A3D24" w:rsidRPr="002A3D24" w:rsidRDefault="002A3D24" w:rsidP="002A3D24">
            <w:pPr>
              <w:spacing w:line="360" w:lineRule="exact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2A3D24" w:rsidRPr="002A3D24" w:rsidTr="003E0A59">
        <w:trPr>
          <w:cantSplit/>
          <w:trHeight w:val="1488"/>
        </w:trPr>
        <w:tc>
          <w:tcPr>
            <w:tcW w:w="817" w:type="dxa"/>
            <w:vMerge/>
          </w:tcPr>
          <w:p w:rsidR="002A3D24" w:rsidRPr="002A3D24" w:rsidRDefault="002A3D24" w:rsidP="002A3D24">
            <w:pPr>
              <w:spacing w:line="360" w:lineRule="exact"/>
              <w:rPr>
                <w:color w:val="000000"/>
              </w:rPr>
            </w:pPr>
          </w:p>
        </w:tc>
        <w:tc>
          <w:tcPr>
            <w:tcW w:w="5245" w:type="dxa"/>
            <w:vMerge/>
          </w:tcPr>
          <w:p w:rsidR="002A3D24" w:rsidRPr="002A3D24" w:rsidRDefault="002A3D24" w:rsidP="002A3D24">
            <w:pPr>
              <w:spacing w:line="220" w:lineRule="exac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021" w:type="dxa"/>
            <w:vMerge/>
          </w:tcPr>
          <w:p w:rsidR="002A3D24" w:rsidRPr="002A3D24" w:rsidRDefault="002A3D24" w:rsidP="002A3D24">
            <w:pPr>
              <w:spacing w:line="360" w:lineRule="exact"/>
              <w:rPr>
                <w:color w:val="000000"/>
              </w:rPr>
            </w:pPr>
          </w:p>
        </w:tc>
        <w:tc>
          <w:tcPr>
            <w:tcW w:w="963" w:type="dxa"/>
            <w:textDirection w:val="btLr"/>
          </w:tcPr>
          <w:p w:rsidR="002A3D24" w:rsidRPr="002A3D24" w:rsidRDefault="002A3D24" w:rsidP="002A3D24">
            <w:pPr>
              <w:ind w:left="113" w:right="113"/>
              <w:rPr>
                <w:rFonts w:ascii="Times New Roman" w:hAnsi="Times New Roman" w:cs="Times New Roman"/>
                <w:color w:val="000000"/>
              </w:rPr>
            </w:pPr>
            <w:r w:rsidRPr="002A3D24">
              <w:rPr>
                <w:rFonts w:ascii="Times New Roman" w:hAnsi="Times New Roman" w:cs="Times New Roman"/>
                <w:color w:val="000000"/>
              </w:rPr>
              <w:t>Фактический показатель на старте</w:t>
            </w:r>
          </w:p>
        </w:tc>
        <w:tc>
          <w:tcPr>
            <w:tcW w:w="1134" w:type="dxa"/>
            <w:textDirection w:val="btLr"/>
          </w:tcPr>
          <w:p w:rsidR="002A3D24" w:rsidRPr="002A3D24" w:rsidRDefault="002A3D24" w:rsidP="002A3D24">
            <w:pPr>
              <w:ind w:left="113" w:right="113"/>
              <w:rPr>
                <w:rFonts w:ascii="Times New Roman" w:hAnsi="Times New Roman" w:cs="Times New Roman"/>
                <w:color w:val="000000"/>
              </w:rPr>
            </w:pPr>
            <w:proofErr w:type="gramStart"/>
            <w:r w:rsidRPr="002A3D24">
              <w:rPr>
                <w:rFonts w:ascii="Times New Roman" w:hAnsi="Times New Roman" w:cs="Times New Roman"/>
                <w:color w:val="000000"/>
              </w:rPr>
              <w:t>Планируемый показатель (по «дорожной карте»</w:t>
            </w:r>
            <w:proofErr w:type="gramEnd"/>
          </w:p>
        </w:tc>
        <w:tc>
          <w:tcPr>
            <w:tcW w:w="1166" w:type="dxa"/>
            <w:textDirection w:val="btLr"/>
          </w:tcPr>
          <w:p w:rsidR="002A3D24" w:rsidRPr="002A3D24" w:rsidRDefault="002A3D24" w:rsidP="002A3D24">
            <w:pPr>
              <w:ind w:left="113" w:right="113"/>
              <w:rPr>
                <w:rFonts w:ascii="Times New Roman" w:hAnsi="Times New Roman" w:cs="Times New Roman"/>
                <w:color w:val="000000"/>
              </w:rPr>
            </w:pPr>
            <w:r w:rsidRPr="002A3D24">
              <w:rPr>
                <w:rFonts w:ascii="Times New Roman" w:hAnsi="Times New Roman" w:cs="Times New Roman"/>
                <w:color w:val="000000"/>
              </w:rPr>
              <w:t>Факт выполнения «дорожной карты»</w:t>
            </w:r>
          </w:p>
        </w:tc>
      </w:tr>
      <w:tr w:rsidR="002A3D24" w:rsidRPr="002A3D24" w:rsidTr="003E0A59">
        <w:trPr>
          <w:trHeight w:val="277"/>
        </w:trPr>
        <w:tc>
          <w:tcPr>
            <w:tcW w:w="817" w:type="dxa"/>
          </w:tcPr>
          <w:p w:rsidR="002A3D24" w:rsidRPr="002A3D24" w:rsidRDefault="002A3D24" w:rsidP="002A3D24">
            <w:pPr>
              <w:spacing w:line="360" w:lineRule="exact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A3D24">
              <w:rPr>
                <w:rFonts w:ascii="Times New Roman" w:hAnsi="Times New Roman" w:cs="Times New Roman"/>
                <w:b/>
                <w:color w:val="000000"/>
              </w:rPr>
              <w:t>1</w:t>
            </w:r>
          </w:p>
        </w:tc>
        <w:tc>
          <w:tcPr>
            <w:tcW w:w="5245" w:type="dxa"/>
          </w:tcPr>
          <w:p w:rsidR="002A3D24" w:rsidRPr="002A3D24" w:rsidRDefault="002A3D24" w:rsidP="002A3D24">
            <w:pPr>
              <w:spacing w:line="360" w:lineRule="exact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A3D24">
              <w:rPr>
                <w:rFonts w:ascii="Times New Roman" w:hAnsi="Times New Roman" w:cs="Times New Roman"/>
                <w:b/>
                <w:color w:val="000000"/>
              </w:rPr>
              <w:t>2</w:t>
            </w:r>
          </w:p>
        </w:tc>
        <w:tc>
          <w:tcPr>
            <w:tcW w:w="1021" w:type="dxa"/>
          </w:tcPr>
          <w:p w:rsidR="002A3D24" w:rsidRPr="002A3D24" w:rsidRDefault="002A3D24" w:rsidP="002A3D24">
            <w:pPr>
              <w:spacing w:line="360" w:lineRule="exact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A3D24">
              <w:rPr>
                <w:rFonts w:ascii="Times New Roman" w:hAnsi="Times New Roman" w:cs="Times New Roman"/>
                <w:b/>
                <w:color w:val="000000"/>
              </w:rPr>
              <w:t>3</w:t>
            </w:r>
          </w:p>
        </w:tc>
        <w:tc>
          <w:tcPr>
            <w:tcW w:w="963" w:type="dxa"/>
          </w:tcPr>
          <w:p w:rsidR="002A3D24" w:rsidRPr="002A3D24" w:rsidRDefault="002A3D24" w:rsidP="002A3D24">
            <w:pPr>
              <w:spacing w:line="360" w:lineRule="exact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A3D24">
              <w:rPr>
                <w:rFonts w:ascii="Times New Roman" w:hAnsi="Times New Roman" w:cs="Times New Roman"/>
                <w:b/>
                <w:color w:val="000000"/>
              </w:rPr>
              <w:t>4</w:t>
            </w:r>
          </w:p>
        </w:tc>
        <w:tc>
          <w:tcPr>
            <w:tcW w:w="1134" w:type="dxa"/>
          </w:tcPr>
          <w:p w:rsidR="002A3D24" w:rsidRPr="002A3D24" w:rsidRDefault="002A3D24" w:rsidP="002A3D24">
            <w:pPr>
              <w:spacing w:line="360" w:lineRule="exact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A3D24">
              <w:rPr>
                <w:rFonts w:ascii="Times New Roman" w:hAnsi="Times New Roman" w:cs="Times New Roman"/>
                <w:b/>
                <w:color w:val="000000"/>
              </w:rPr>
              <w:t>5</w:t>
            </w:r>
          </w:p>
        </w:tc>
        <w:tc>
          <w:tcPr>
            <w:tcW w:w="1166" w:type="dxa"/>
          </w:tcPr>
          <w:p w:rsidR="002A3D24" w:rsidRPr="002A3D24" w:rsidRDefault="002A3D24" w:rsidP="002A3D24">
            <w:pPr>
              <w:spacing w:line="360" w:lineRule="exact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A3D24">
              <w:rPr>
                <w:rFonts w:ascii="Times New Roman" w:hAnsi="Times New Roman" w:cs="Times New Roman"/>
                <w:b/>
                <w:color w:val="000000"/>
              </w:rPr>
              <w:t>6</w:t>
            </w:r>
          </w:p>
        </w:tc>
      </w:tr>
      <w:tr w:rsidR="002A3D24" w:rsidRPr="002A3D24" w:rsidTr="003E0A59">
        <w:tc>
          <w:tcPr>
            <w:tcW w:w="817" w:type="dxa"/>
            <w:vMerge w:val="restart"/>
            <w:textDirection w:val="btLr"/>
          </w:tcPr>
          <w:p w:rsidR="002A3D24" w:rsidRPr="002A3D24" w:rsidRDefault="002A3D24" w:rsidP="002A3D24">
            <w:pPr>
              <w:spacing w:line="360" w:lineRule="exact"/>
              <w:ind w:left="113" w:right="113"/>
              <w:jc w:val="center"/>
              <w:rPr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Кадровые условия</w:t>
            </w:r>
          </w:p>
        </w:tc>
        <w:tc>
          <w:tcPr>
            <w:tcW w:w="5245" w:type="dxa"/>
          </w:tcPr>
          <w:p w:rsidR="002A3D24" w:rsidRPr="002A3D24" w:rsidRDefault="002A3D24" w:rsidP="002A3D24">
            <w:pPr>
              <w:tabs>
                <w:tab w:val="left" w:pos="139"/>
              </w:tabs>
              <w:spacing w:after="60" w:line="254" w:lineRule="exact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 xml:space="preserve">    Численность / удельный вес численности педагогических работников:</w:t>
            </w:r>
          </w:p>
          <w:p w:rsidR="002A3D24" w:rsidRPr="002A3D24" w:rsidRDefault="002A3D24" w:rsidP="002A3D24">
            <w:pPr>
              <w:numPr>
                <w:ilvl w:val="0"/>
                <w:numId w:val="12"/>
              </w:numPr>
              <w:tabs>
                <w:tab w:val="left" w:pos="139"/>
              </w:tabs>
              <w:spacing w:after="60" w:line="254" w:lineRule="exact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имеющих высшее образование, в общей численности педагогических работников (всего по ОО и по уровням общего образования)</w:t>
            </w:r>
          </w:p>
        </w:tc>
        <w:tc>
          <w:tcPr>
            <w:tcW w:w="1021" w:type="dxa"/>
          </w:tcPr>
          <w:p w:rsidR="002A3D24" w:rsidRPr="002A3D24" w:rsidRDefault="002A3D24" w:rsidP="002A3D24">
            <w:pPr>
              <w:spacing w:line="220" w:lineRule="exact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Чел. /</w:t>
            </w:r>
          </w:p>
          <w:p w:rsidR="002A3D24" w:rsidRPr="002A3D24" w:rsidRDefault="002A3D24" w:rsidP="002A3D24">
            <w:pPr>
              <w:spacing w:line="220" w:lineRule="exact"/>
              <w:ind w:left="200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%</w:t>
            </w:r>
          </w:p>
          <w:p w:rsidR="002A3D24" w:rsidRPr="002A3D24" w:rsidRDefault="002A3D24" w:rsidP="002A3D24">
            <w:pPr>
              <w:spacing w:line="360" w:lineRule="exact"/>
              <w:rPr>
                <w:color w:val="000000"/>
              </w:rPr>
            </w:pPr>
          </w:p>
        </w:tc>
        <w:tc>
          <w:tcPr>
            <w:tcW w:w="963" w:type="dxa"/>
          </w:tcPr>
          <w:p w:rsidR="002A3D24" w:rsidRPr="002A3D24" w:rsidRDefault="002A3D24" w:rsidP="002A3D24">
            <w:pPr>
              <w:spacing w:line="360" w:lineRule="exact"/>
              <w:rPr>
                <w:color w:val="000000"/>
              </w:rPr>
            </w:pPr>
          </w:p>
        </w:tc>
        <w:tc>
          <w:tcPr>
            <w:tcW w:w="1134" w:type="dxa"/>
          </w:tcPr>
          <w:p w:rsidR="002A3D24" w:rsidRPr="002A3D24" w:rsidRDefault="002A3D24" w:rsidP="002A3D24">
            <w:pPr>
              <w:spacing w:line="360" w:lineRule="exact"/>
              <w:rPr>
                <w:color w:val="000000"/>
              </w:rPr>
            </w:pPr>
          </w:p>
        </w:tc>
        <w:tc>
          <w:tcPr>
            <w:tcW w:w="1166" w:type="dxa"/>
          </w:tcPr>
          <w:p w:rsidR="002A3D24" w:rsidRPr="002A3D24" w:rsidRDefault="002A3D24" w:rsidP="002A3D24">
            <w:pPr>
              <w:spacing w:line="360" w:lineRule="exact"/>
              <w:rPr>
                <w:color w:val="000000"/>
              </w:rPr>
            </w:pPr>
          </w:p>
        </w:tc>
      </w:tr>
      <w:tr w:rsidR="002A3D24" w:rsidRPr="002A3D24" w:rsidTr="003E0A59">
        <w:tc>
          <w:tcPr>
            <w:tcW w:w="817" w:type="dxa"/>
            <w:vMerge/>
          </w:tcPr>
          <w:p w:rsidR="002A3D24" w:rsidRPr="002A3D24" w:rsidRDefault="002A3D24" w:rsidP="002A3D24">
            <w:pPr>
              <w:spacing w:line="360" w:lineRule="exact"/>
              <w:rPr>
                <w:color w:val="000000"/>
              </w:rPr>
            </w:pPr>
          </w:p>
        </w:tc>
        <w:tc>
          <w:tcPr>
            <w:tcW w:w="5245" w:type="dxa"/>
          </w:tcPr>
          <w:p w:rsidR="002A3D24" w:rsidRPr="002A3D24" w:rsidRDefault="002A3D24" w:rsidP="002A3D24">
            <w:pPr>
              <w:numPr>
                <w:ilvl w:val="0"/>
                <w:numId w:val="12"/>
              </w:numPr>
              <w:tabs>
                <w:tab w:val="left" w:pos="139"/>
              </w:tabs>
              <w:spacing w:after="60" w:line="254" w:lineRule="exact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имеющих высшее образование педагогической направленности (профиля, направления подготовки), в общей численности педагогических работников</w:t>
            </w:r>
          </w:p>
        </w:tc>
        <w:tc>
          <w:tcPr>
            <w:tcW w:w="1021" w:type="dxa"/>
          </w:tcPr>
          <w:p w:rsidR="002A3D24" w:rsidRPr="002A3D24" w:rsidRDefault="002A3D24" w:rsidP="002A3D24">
            <w:pPr>
              <w:spacing w:line="220" w:lineRule="exact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Чел. /</w:t>
            </w:r>
          </w:p>
          <w:p w:rsidR="002A3D24" w:rsidRPr="002A3D24" w:rsidRDefault="002A3D24" w:rsidP="002A3D24">
            <w:pPr>
              <w:spacing w:line="220" w:lineRule="exact"/>
              <w:ind w:left="200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%</w:t>
            </w:r>
          </w:p>
          <w:p w:rsidR="002A3D24" w:rsidRPr="002A3D24" w:rsidRDefault="002A3D24" w:rsidP="002A3D24">
            <w:pPr>
              <w:spacing w:line="360" w:lineRule="exact"/>
              <w:rPr>
                <w:color w:val="000000"/>
              </w:rPr>
            </w:pPr>
          </w:p>
        </w:tc>
        <w:tc>
          <w:tcPr>
            <w:tcW w:w="963" w:type="dxa"/>
          </w:tcPr>
          <w:p w:rsidR="002A3D24" w:rsidRPr="002A3D24" w:rsidRDefault="002A3D24" w:rsidP="002A3D24">
            <w:pPr>
              <w:spacing w:line="360" w:lineRule="exact"/>
              <w:rPr>
                <w:color w:val="000000"/>
              </w:rPr>
            </w:pPr>
          </w:p>
        </w:tc>
        <w:tc>
          <w:tcPr>
            <w:tcW w:w="1134" w:type="dxa"/>
          </w:tcPr>
          <w:p w:rsidR="002A3D24" w:rsidRPr="002A3D24" w:rsidRDefault="002A3D24" w:rsidP="002A3D24">
            <w:pPr>
              <w:spacing w:line="360" w:lineRule="exact"/>
              <w:rPr>
                <w:color w:val="000000"/>
              </w:rPr>
            </w:pPr>
          </w:p>
        </w:tc>
        <w:tc>
          <w:tcPr>
            <w:tcW w:w="1166" w:type="dxa"/>
          </w:tcPr>
          <w:p w:rsidR="002A3D24" w:rsidRPr="002A3D24" w:rsidRDefault="002A3D24" w:rsidP="002A3D24">
            <w:pPr>
              <w:spacing w:line="360" w:lineRule="exact"/>
              <w:rPr>
                <w:color w:val="000000"/>
              </w:rPr>
            </w:pPr>
          </w:p>
        </w:tc>
      </w:tr>
      <w:tr w:rsidR="002A3D24" w:rsidRPr="002A3D24" w:rsidTr="003E0A59">
        <w:tc>
          <w:tcPr>
            <w:tcW w:w="817" w:type="dxa"/>
            <w:vMerge/>
          </w:tcPr>
          <w:p w:rsidR="002A3D24" w:rsidRPr="002A3D24" w:rsidRDefault="002A3D24" w:rsidP="002A3D24">
            <w:pPr>
              <w:spacing w:line="360" w:lineRule="exact"/>
              <w:rPr>
                <w:color w:val="000000"/>
              </w:rPr>
            </w:pPr>
          </w:p>
        </w:tc>
        <w:tc>
          <w:tcPr>
            <w:tcW w:w="5245" w:type="dxa"/>
          </w:tcPr>
          <w:p w:rsidR="002A3D24" w:rsidRPr="002A3D24" w:rsidRDefault="002A3D24" w:rsidP="002A3D24">
            <w:pPr>
              <w:numPr>
                <w:ilvl w:val="0"/>
                <w:numId w:val="12"/>
              </w:numPr>
              <w:tabs>
                <w:tab w:val="left" w:pos="139"/>
              </w:tabs>
              <w:spacing w:after="60" w:line="254" w:lineRule="exact"/>
              <w:rPr>
                <w:rFonts w:ascii="Times New Roman" w:eastAsia="Times New Roman" w:hAnsi="Times New Roman" w:cs="Times New Roman"/>
                <w:color w:val="000000"/>
              </w:rPr>
            </w:pPr>
            <w:proofErr w:type="gramStart"/>
            <w:r w:rsidRPr="002A3D24">
              <w:rPr>
                <w:rFonts w:ascii="Times New Roman" w:eastAsia="Times New Roman" w:hAnsi="Times New Roman" w:cs="Times New Roman"/>
                <w:color w:val="000000"/>
              </w:rPr>
              <w:t>которым по результатам аттестации присвоена квалификационная категория в общей численности педагогических работников, в том числе:</w:t>
            </w:r>
            <w:proofErr w:type="gramEnd"/>
          </w:p>
          <w:p w:rsidR="002A3D24" w:rsidRPr="002A3D24" w:rsidRDefault="002A3D24" w:rsidP="002A3D24">
            <w:pPr>
              <w:numPr>
                <w:ilvl w:val="0"/>
                <w:numId w:val="12"/>
              </w:numPr>
              <w:tabs>
                <w:tab w:val="left" w:pos="139"/>
                <w:tab w:val="left" w:pos="958"/>
              </w:tabs>
              <w:spacing w:after="60" w:line="254" w:lineRule="exact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первая;</w:t>
            </w:r>
          </w:p>
          <w:p w:rsidR="002A3D24" w:rsidRPr="002A3D24" w:rsidRDefault="002A3D24" w:rsidP="002A3D24">
            <w:pPr>
              <w:numPr>
                <w:ilvl w:val="0"/>
                <w:numId w:val="12"/>
              </w:numPr>
              <w:tabs>
                <w:tab w:val="left" w:pos="139"/>
                <w:tab w:val="left" w:pos="958"/>
              </w:tabs>
              <w:spacing w:after="60" w:line="254" w:lineRule="exact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высшая</w:t>
            </w:r>
          </w:p>
        </w:tc>
        <w:tc>
          <w:tcPr>
            <w:tcW w:w="1021" w:type="dxa"/>
          </w:tcPr>
          <w:p w:rsidR="002A3D24" w:rsidRPr="002A3D24" w:rsidRDefault="002A3D24" w:rsidP="002A3D24">
            <w:pPr>
              <w:spacing w:line="220" w:lineRule="exact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Чел. /</w:t>
            </w:r>
          </w:p>
          <w:p w:rsidR="002A3D24" w:rsidRPr="002A3D24" w:rsidRDefault="002A3D24" w:rsidP="002A3D24">
            <w:pPr>
              <w:spacing w:line="220" w:lineRule="exact"/>
              <w:ind w:left="200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%</w:t>
            </w:r>
          </w:p>
          <w:p w:rsidR="002A3D24" w:rsidRPr="002A3D24" w:rsidRDefault="002A3D24" w:rsidP="002A3D24">
            <w:pPr>
              <w:spacing w:line="360" w:lineRule="exact"/>
              <w:rPr>
                <w:color w:val="000000"/>
              </w:rPr>
            </w:pPr>
          </w:p>
        </w:tc>
        <w:tc>
          <w:tcPr>
            <w:tcW w:w="963" w:type="dxa"/>
          </w:tcPr>
          <w:p w:rsidR="002A3D24" w:rsidRPr="002A3D24" w:rsidRDefault="002A3D24" w:rsidP="002A3D24">
            <w:pPr>
              <w:spacing w:line="360" w:lineRule="exact"/>
              <w:rPr>
                <w:color w:val="000000"/>
              </w:rPr>
            </w:pPr>
          </w:p>
        </w:tc>
        <w:tc>
          <w:tcPr>
            <w:tcW w:w="1134" w:type="dxa"/>
          </w:tcPr>
          <w:p w:rsidR="002A3D24" w:rsidRPr="002A3D24" w:rsidRDefault="002A3D24" w:rsidP="002A3D24">
            <w:pPr>
              <w:spacing w:line="360" w:lineRule="exact"/>
              <w:rPr>
                <w:color w:val="000000"/>
              </w:rPr>
            </w:pPr>
          </w:p>
        </w:tc>
        <w:tc>
          <w:tcPr>
            <w:tcW w:w="1166" w:type="dxa"/>
          </w:tcPr>
          <w:p w:rsidR="002A3D24" w:rsidRPr="002A3D24" w:rsidRDefault="002A3D24" w:rsidP="002A3D24">
            <w:pPr>
              <w:spacing w:line="360" w:lineRule="exact"/>
              <w:rPr>
                <w:color w:val="000000"/>
              </w:rPr>
            </w:pPr>
          </w:p>
        </w:tc>
      </w:tr>
      <w:tr w:rsidR="002A3D24" w:rsidRPr="002A3D24" w:rsidTr="003E0A59">
        <w:tc>
          <w:tcPr>
            <w:tcW w:w="817" w:type="dxa"/>
            <w:vMerge/>
          </w:tcPr>
          <w:p w:rsidR="002A3D24" w:rsidRPr="002A3D24" w:rsidRDefault="002A3D24" w:rsidP="002A3D24">
            <w:pPr>
              <w:spacing w:line="360" w:lineRule="exact"/>
              <w:rPr>
                <w:color w:val="000000"/>
              </w:rPr>
            </w:pPr>
          </w:p>
        </w:tc>
        <w:tc>
          <w:tcPr>
            <w:tcW w:w="5245" w:type="dxa"/>
          </w:tcPr>
          <w:p w:rsidR="002A3D24" w:rsidRPr="002A3D24" w:rsidRDefault="002A3D24" w:rsidP="002A3D24">
            <w:pPr>
              <w:numPr>
                <w:ilvl w:val="0"/>
                <w:numId w:val="12"/>
              </w:numPr>
              <w:tabs>
                <w:tab w:val="left" w:pos="139"/>
              </w:tabs>
              <w:spacing w:after="60" w:line="254" w:lineRule="exact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 xml:space="preserve">педагогический стаж </w:t>
            </w:r>
            <w:proofErr w:type="gramStart"/>
            <w:r w:rsidRPr="002A3D24">
              <w:rPr>
                <w:rFonts w:ascii="Times New Roman" w:eastAsia="Times New Roman" w:hAnsi="Times New Roman" w:cs="Times New Roman"/>
                <w:color w:val="000000"/>
              </w:rPr>
              <w:t>работы</w:t>
            </w:r>
            <w:proofErr w:type="gramEnd"/>
            <w:r w:rsidRPr="002A3D24">
              <w:rPr>
                <w:rFonts w:ascii="Times New Roman" w:eastAsia="Times New Roman" w:hAnsi="Times New Roman" w:cs="Times New Roman"/>
                <w:color w:val="000000"/>
              </w:rPr>
              <w:t xml:space="preserve"> которых составляет:</w:t>
            </w:r>
          </w:p>
          <w:p w:rsidR="002A3D24" w:rsidRPr="002A3D24" w:rsidRDefault="002A3D24" w:rsidP="002A3D24">
            <w:pPr>
              <w:numPr>
                <w:ilvl w:val="0"/>
                <w:numId w:val="12"/>
              </w:numPr>
              <w:tabs>
                <w:tab w:val="left" w:pos="139"/>
                <w:tab w:val="left" w:pos="1078"/>
              </w:tabs>
              <w:spacing w:after="60" w:line="254" w:lineRule="exact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до 5 лет;</w:t>
            </w:r>
          </w:p>
          <w:p w:rsidR="002A3D24" w:rsidRPr="002A3D24" w:rsidRDefault="002A3D24" w:rsidP="002A3D24">
            <w:pPr>
              <w:numPr>
                <w:ilvl w:val="0"/>
                <w:numId w:val="12"/>
              </w:numPr>
              <w:tabs>
                <w:tab w:val="left" w:pos="139"/>
                <w:tab w:val="left" w:pos="1088"/>
              </w:tabs>
              <w:spacing w:after="60" w:line="254" w:lineRule="exact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свыше 30 лет</w:t>
            </w:r>
          </w:p>
        </w:tc>
        <w:tc>
          <w:tcPr>
            <w:tcW w:w="1021" w:type="dxa"/>
          </w:tcPr>
          <w:p w:rsidR="002A3D24" w:rsidRPr="002A3D24" w:rsidRDefault="002A3D24" w:rsidP="002A3D24">
            <w:pPr>
              <w:spacing w:line="220" w:lineRule="exact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Чел. /</w:t>
            </w:r>
          </w:p>
          <w:p w:rsidR="002A3D24" w:rsidRPr="002A3D24" w:rsidRDefault="002A3D24" w:rsidP="002A3D24">
            <w:pPr>
              <w:spacing w:line="220" w:lineRule="exact"/>
              <w:ind w:left="200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%</w:t>
            </w:r>
          </w:p>
          <w:p w:rsidR="002A3D24" w:rsidRPr="002A3D24" w:rsidRDefault="002A3D24" w:rsidP="002A3D24">
            <w:pPr>
              <w:spacing w:line="360" w:lineRule="exact"/>
              <w:rPr>
                <w:color w:val="000000"/>
              </w:rPr>
            </w:pPr>
          </w:p>
        </w:tc>
        <w:tc>
          <w:tcPr>
            <w:tcW w:w="963" w:type="dxa"/>
          </w:tcPr>
          <w:p w:rsidR="002A3D24" w:rsidRPr="002A3D24" w:rsidRDefault="002A3D24" w:rsidP="002A3D24">
            <w:pPr>
              <w:spacing w:line="360" w:lineRule="exact"/>
              <w:rPr>
                <w:color w:val="000000"/>
              </w:rPr>
            </w:pPr>
          </w:p>
        </w:tc>
        <w:tc>
          <w:tcPr>
            <w:tcW w:w="1134" w:type="dxa"/>
          </w:tcPr>
          <w:p w:rsidR="002A3D24" w:rsidRPr="002A3D24" w:rsidRDefault="002A3D24" w:rsidP="002A3D24">
            <w:pPr>
              <w:spacing w:line="360" w:lineRule="exact"/>
              <w:rPr>
                <w:color w:val="000000"/>
              </w:rPr>
            </w:pPr>
          </w:p>
        </w:tc>
        <w:tc>
          <w:tcPr>
            <w:tcW w:w="1166" w:type="dxa"/>
          </w:tcPr>
          <w:p w:rsidR="002A3D24" w:rsidRPr="002A3D24" w:rsidRDefault="002A3D24" w:rsidP="002A3D24">
            <w:pPr>
              <w:spacing w:line="360" w:lineRule="exact"/>
              <w:rPr>
                <w:color w:val="000000"/>
              </w:rPr>
            </w:pPr>
          </w:p>
        </w:tc>
      </w:tr>
      <w:tr w:rsidR="002A3D24" w:rsidRPr="002A3D24" w:rsidTr="003E0A59">
        <w:tc>
          <w:tcPr>
            <w:tcW w:w="817" w:type="dxa"/>
            <w:vMerge/>
          </w:tcPr>
          <w:p w:rsidR="002A3D24" w:rsidRPr="002A3D24" w:rsidRDefault="002A3D24" w:rsidP="002A3D24">
            <w:pPr>
              <w:spacing w:line="360" w:lineRule="exact"/>
              <w:rPr>
                <w:color w:val="000000"/>
              </w:rPr>
            </w:pPr>
          </w:p>
        </w:tc>
        <w:tc>
          <w:tcPr>
            <w:tcW w:w="5245" w:type="dxa"/>
          </w:tcPr>
          <w:p w:rsidR="002A3D24" w:rsidRPr="002A3D24" w:rsidRDefault="002A3D24" w:rsidP="002A3D24">
            <w:pPr>
              <w:numPr>
                <w:ilvl w:val="0"/>
                <w:numId w:val="12"/>
              </w:numPr>
              <w:tabs>
                <w:tab w:val="left" w:pos="139"/>
              </w:tabs>
              <w:spacing w:after="60" w:line="254" w:lineRule="exact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 xml:space="preserve">своевременно </w:t>
            </w:r>
            <w:proofErr w:type="gramStart"/>
            <w:r w:rsidRPr="002A3D24">
              <w:rPr>
                <w:rFonts w:ascii="Times New Roman" w:eastAsia="Times New Roman" w:hAnsi="Times New Roman" w:cs="Times New Roman"/>
                <w:color w:val="000000"/>
              </w:rPr>
              <w:t>прошедших</w:t>
            </w:r>
            <w:proofErr w:type="gramEnd"/>
            <w:r w:rsidRPr="002A3D24">
              <w:rPr>
                <w:rFonts w:ascii="Times New Roman" w:eastAsia="Times New Roman" w:hAnsi="Times New Roman" w:cs="Times New Roman"/>
                <w:color w:val="000000"/>
              </w:rPr>
              <w:t xml:space="preserve"> повышение</w:t>
            </w:r>
          </w:p>
          <w:p w:rsidR="002A3D24" w:rsidRPr="002A3D24" w:rsidRDefault="002A3D24" w:rsidP="002A3D24">
            <w:pPr>
              <w:tabs>
                <w:tab w:val="left" w:pos="139"/>
                <w:tab w:val="left" w:pos="5419"/>
              </w:tabs>
              <w:spacing w:after="60" w:line="254" w:lineRule="exact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 xml:space="preserve">квалификации по осуществлению образовательной </w:t>
            </w:r>
          </w:p>
          <w:p w:rsidR="002A3D24" w:rsidRPr="002A3D24" w:rsidRDefault="002A3D24" w:rsidP="002A3D24">
            <w:pPr>
              <w:tabs>
                <w:tab w:val="left" w:pos="139"/>
                <w:tab w:val="left" w:pos="5419"/>
              </w:tabs>
              <w:spacing w:after="60" w:line="254" w:lineRule="exact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 xml:space="preserve">деятельности в условиях ФГОС ОО, </w:t>
            </w:r>
            <w:proofErr w:type="gramStart"/>
            <w:r w:rsidRPr="002A3D24"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proofErr w:type="gramEnd"/>
            <w:r w:rsidRPr="002A3D24">
              <w:rPr>
                <w:rFonts w:ascii="Times New Roman" w:eastAsia="Times New Roman" w:hAnsi="Times New Roman" w:cs="Times New Roman"/>
                <w:color w:val="000000"/>
              </w:rPr>
              <w:t xml:space="preserve"> общей</w:t>
            </w:r>
            <w:r w:rsidRPr="002A3D24">
              <w:rPr>
                <w:rFonts w:ascii="Times New Roman" w:eastAsia="Times New Roman" w:hAnsi="Times New Roman" w:cs="Times New Roman"/>
                <w:color w:val="000000"/>
              </w:rPr>
              <w:tab/>
              <w:t>%</w:t>
            </w:r>
          </w:p>
          <w:p w:rsidR="002A3D24" w:rsidRPr="002A3D24" w:rsidRDefault="002A3D24" w:rsidP="002A3D24">
            <w:pPr>
              <w:tabs>
                <w:tab w:val="left" w:pos="139"/>
              </w:tabs>
              <w:spacing w:after="60" w:line="254" w:lineRule="exact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численности педагогических работников</w:t>
            </w:r>
          </w:p>
        </w:tc>
        <w:tc>
          <w:tcPr>
            <w:tcW w:w="1021" w:type="dxa"/>
          </w:tcPr>
          <w:p w:rsidR="002A3D24" w:rsidRPr="002A3D24" w:rsidRDefault="002A3D24" w:rsidP="002A3D24">
            <w:pPr>
              <w:spacing w:line="220" w:lineRule="exact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Чел. /</w:t>
            </w:r>
          </w:p>
          <w:p w:rsidR="002A3D24" w:rsidRPr="002A3D24" w:rsidRDefault="002A3D24" w:rsidP="002A3D24">
            <w:pPr>
              <w:spacing w:line="220" w:lineRule="exact"/>
              <w:ind w:left="200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%</w:t>
            </w:r>
          </w:p>
          <w:p w:rsidR="002A3D24" w:rsidRPr="002A3D24" w:rsidRDefault="002A3D24" w:rsidP="002A3D24">
            <w:pPr>
              <w:spacing w:line="360" w:lineRule="exact"/>
              <w:rPr>
                <w:color w:val="000000"/>
              </w:rPr>
            </w:pPr>
          </w:p>
        </w:tc>
        <w:tc>
          <w:tcPr>
            <w:tcW w:w="963" w:type="dxa"/>
          </w:tcPr>
          <w:p w:rsidR="002A3D24" w:rsidRPr="002A3D24" w:rsidRDefault="002A3D24" w:rsidP="002A3D24">
            <w:pPr>
              <w:spacing w:line="360" w:lineRule="exact"/>
              <w:rPr>
                <w:color w:val="000000"/>
              </w:rPr>
            </w:pPr>
          </w:p>
        </w:tc>
        <w:tc>
          <w:tcPr>
            <w:tcW w:w="1134" w:type="dxa"/>
          </w:tcPr>
          <w:p w:rsidR="002A3D24" w:rsidRPr="002A3D24" w:rsidRDefault="002A3D24" w:rsidP="002A3D24">
            <w:pPr>
              <w:spacing w:line="360" w:lineRule="exact"/>
              <w:rPr>
                <w:color w:val="000000"/>
              </w:rPr>
            </w:pPr>
          </w:p>
        </w:tc>
        <w:tc>
          <w:tcPr>
            <w:tcW w:w="1166" w:type="dxa"/>
          </w:tcPr>
          <w:p w:rsidR="002A3D24" w:rsidRPr="002A3D24" w:rsidRDefault="002A3D24" w:rsidP="002A3D24">
            <w:pPr>
              <w:spacing w:line="360" w:lineRule="exact"/>
              <w:rPr>
                <w:color w:val="000000"/>
              </w:rPr>
            </w:pPr>
          </w:p>
        </w:tc>
      </w:tr>
      <w:tr w:rsidR="002A3D24" w:rsidRPr="002A3D24" w:rsidTr="003E0A59">
        <w:tc>
          <w:tcPr>
            <w:tcW w:w="817" w:type="dxa"/>
            <w:vMerge/>
          </w:tcPr>
          <w:p w:rsidR="002A3D24" w:rsidRPr="002A3D24" w:rsidRDefault="002A3D24" w:rsidP="002A3D24">
            <w:pPr>
              <w:spacing w:line="360" w:lineRule="exact"/>
              <w:rPr>
                <w:color w:val="000000"/>
              </w:rPr>
            </w:pPr>
          </w:p>
        </w:tc>
        <w:tc>
          <w:tcPr>
            <w:tcW w:w="5245" w:type="dxa"/>
          </w:tcPr>
          <w:p w:rsidR="002A3D24" w:rsidRPr="002A3D24" w:rsidRDefault="002A3D24" w:rsidP="002A3D24">
            <w:pPr>
              <w:numPr>
                <w:ilvl w:val="0"/>
                <w:numId w:val="12"/>
              </w:numPr>
              <w:spacing w:line="250" w:lineRule="exact"/>
              <w:ind w:left="176"/>
              <w:rPr>
                <w:rFonts w:ascii="Times New Roman" w:eastAsia="Times New Roman" w:hAnsi="Times New Roman" w:cs="Times New Roman"/>
                <w:color w:val="000000"/>
              </w:rPr>
            </w:pPr>
            <w:proofErr w:type="gramStart"/>
            <w:r w:rsidRPr="002A3D24">
              <w:rPr>
                <w:rFonts w:ascii="Times New Roman" w:eastAsia="Times New Roman" w:hAnsi="Times New Roman" w:cs="Times New Roman"/>
                <w:color w:val="000000"/>
              </w:rPr>
              <w:t>охваченных</w:t>
            </w:r>
            <w:proofErr w:type="gramEnd"/>
            <w:r w:rsidRPr="002A3D24">
              <w:rPr>
                <w:rFonts w:ascii="Times New Roman" w:eastAsia="Times New Roman" w:hAnsi="Times New Roman" w:cs="Times New Roman"/>
                <w:color w:val="000000"/>
              </w:rPr>
              <w:t xml:space="preserve"> непрерывным   профессиональным образованием:</w:t>
            </w:r>
          </w:p>
          <w:p w:rsidR="002A3D24" w:rsidRPr="002A3D24" w:rsidRDefault="002A3D24" w:rsidP="002A3D24">
            <w:pPr>
              <w:numPr>
                <w:ilvl w:val="0"/>
                <w:numId w:val="13"/>
              </w:numPr>
              <w:tabs>
                <w:tab w:val="left" w:pos="288"/>
              </w:tabs>
              <w:spacing w:line="250" w:lineRule="exact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тренинги, обучающие семинары, стажировки;</w:t>
            </w:r>
          </w:p>
          <w:p w:rsidR="002A3D24" w:rsidRPr="002A3D24" w:rsidRDefault="002A3D24" w:rsidP="002A3D24">
            <w:pPr>
              <w:numPr>
                <w:ilvl w:val="0"/>
                <w:numId w:val="13"/>
              </w:numPr>
              <w:tabs>
                <w:tab w:val="left" w:pos="283"/>
              </w:tabs>
              <w:spacing w:after="56" w:line="250" w:lineRule="exact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 xml:space="preserve">вне программ повышения квалификации </w:t>
            </w:r>
          </w:p>
        </w:tc>
        <w:tc>
          <w:tcPr>
            <w:tcW w:w="1021" w:type="dxa"/>
          </w:tcPr>
          <w:p w:rsidR="002A3D24" w:rsidRPr="002A3D24" w:rsidRDefault="002A3D24" w:rsidP="002A3D24">
            <w:pPr>
              <w:spacing w:line="220" w:lineRule="exact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Чел. /</w:t>
            </w:r>
          </w:p>
          <w:p w:rsidR="002A3D24" w:rsidRPr="002A3D24" w:rsidRDefault="002A3D24" w:rsidP="002A3D24">
            <w:pPr>
              <w:spacing w:line="220" w:lineRule="exact"/>
              <w:ind w:left="200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%</w:t>
            </w:r>
          </w:p>
          <w:p w:rsidR="002A3D24" w:rsidRPr="002A3D24" w:rsidRDefault="002A3D24" w:rsidP="002A3D24">
            <w:pPr>
              <w:spacing w:line="360" w:lineRule="exact"/>
              <w:rPr>
                <w:color w:val="000000"/>
              </w:rPr>
            </w:pPr>
          </w:p>
        </w:tc>
        <w:tc>
          <w:tcPr>
            <w:tcW w:w="963" w:type="dxa"/>
          </w:tcPr>
          <w:p w:rsidR="002A3D24" w:rsidRPr="002A3D24" w:rsidRDefault="002A3D24" w:rsidP="002A3D24">
            <w:pPr>
              <w:spacing w:line="360" w:lineRule="exact"/>
              <w:rPr>
                <w:color w:val="000000"/>
              </w:rPr>
            </w:pPr>
          </w:p>
        </w:tc>
        <w:tc>
          <w:tcPr>
            <w:tcW w:w="1134" w:type="dxa"/>
          </w:tcPr>
          <w:p w:rsidR="002A3D24" w:rsidRPr="002A3D24" w:rsidRDefault="002A3D24" w:rsidP="002A3D24">
            <w:pPr>
              <w:spacing w:line="360" w:lineRule="exact"/>
              <w:rPr>
                <w:color w:val="000000"/>
              </w:rPr>
            </w:pPr>
          </w:p>
        </w:tc>
        <w:tc>
          <w:tcPr>
            <w:tcW w:w="1166" w:type="dxa"/>
          </w:tcPr>
          <w:p w:rsidR="002A3D24" w:rsidRPr="002A3D24" w:rsidRDefault="002A3D24" w:rsidP="002A3D24">
            <w:pPr>
              <w:spacing w:line="360" w:lineRule="exact"/>
              <w:rPr>
                <w:color w:val="000000"/>
              </w:rPr>
            </w:pPr>
          </w:p>
        </w:tc>
      </w:tr>
      <w:tr w:rsidR="002A3D24" w:rsidRPr="002A3D24" w:rsidTr="003E0A59">
        <w:tc>
          <w:tcPr>
            <w:tcW w:w="817" w:type="dxa"/>
            <w:vMerge/>
          </w:tcPr>
          <w:p w:rsidR="002A3D24" w:rsidRPr="002A3D24" w:rsidRDefault="002A3D24" w:rsidP="002A3D24">
            <w:pPr>
              <w:spacing w:line="360" w:lineRule="exact"/>
              <w:rPr>
                <w:color w:val="000000"/>
              </w:rPr>
            </w:pPr>
          </w:p>
        </w:tc>
        <w:tc>
          <w:tcPr>
            <w:tcW w:w="5245" w:type="dxa"/>
          </w:tcPr>
          <w:p w:rsidR="002A3D24" w:rsidRPr="002A3D24" w:rsidRDefault="002A3D24" w:rsidP="002A3D24">
            <w:pPr>
              <w:numPr>
                <w:ilvl w:val="0"/>
                <w:numId w:val="12"/>
              </w:numPr>
              <w:tabs>
                <w:tab w:val="left" w:pos="139"/>
              </w:tabs>
              <w:spacing w:after="60" w:line="254" w:lineRule="exact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реализовавших методические проекты под руководством ученых или научно-педагогических работников партнерских организаций</w:t>
            </w:r>
          </w:p>
        </w:tc>
        <w:tc>
          <w:tcPr>
            <w:tcW w:w="1021" w:type="dxa"/>
          </w:tcPr>
          <w:p w:rsidR="002A3D24" w:rsidRPr="002A3D24" w:rsidRDefault="002A3D24" w:rsidP="002A3D24">
            <w:pPr>
              <w:spacing w:line="220" w:lineRule="exact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Чел. /</w:t>
            </w:r>
          </w:p>
          <w:p w:rsidR="002A3D24" w:rsidRPr="002A3D24" w:rsidRDefault="002A3D24" w:rsidP="002A3D24">
            <w:pPr>
              <w:spacing w:line="220" w:lineRule="exact"/>
              <w:ind w:left="200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%</w:t>
            </w:r>
          </w:p>
        </w:tc>
        <w:tc>
          <w:tcPr>
            <w:tcW w:w="963" w:type="dxa"/>
          </w:tcPr>
          <w:p w:rsidR="002A3D24" w:rsidRPr="002A3D24" w:rsidRDefault="002A3D24" w:rsidP="002A3D24">
            <w:pPr>
              <w:spacing w:line="360" w:lineRule="exact"/>
              <w:rPr>
                <w:color w:val="000000"/>
              </w:rPr>
            </w:pPr>
          </w:p>
        </w:tc>
        <w:tc>
          <w:tcPr>
            <w:tcW w:w="1134" w:type="dxa"/>
          </w:tcPr>
          <w:p w:rsidR="002A3D24" w:rsidRPr="002A3D24" w:rsidRDefault="002A3D24" w:rsidP="002A3D24">
            <w:pPr>
              <w:spacing w:line="360" w:lineRule="exact"/>
              <w:rPr>
                <w:color w:val="000000"/>
              </w:rPr>
            </w:pPr>
          </w:p>
        </w:tc>
        <w:tc>
          <w:tcPr>
            <w:tcW w:w="1166" w:type="dxa"/>
          </w:tcPr>
          <w:p w:rsidR="002A3D24" w:rsidRPr="002A3D24" w:rsidRDefault="002A3D24" w:rsidP="002A3D24">
            <w:pPr>
              <w:spacing w:line="360" w:lineRule="exact"/>
              <w:rPr>
                <w:color w:val="000000"/>
              </w:rPr>
            </w:pPr>
          </w:p>
        </w:tc>
      </w:tr>
      <w:tr w:rsidR="002A3D24" w:rsidRPr="002A3D24" w:rsidTr="003E0A59">
        <w:tc>
          <w:tcPr>
            <w:tcW w:w="817" w:type="dxa"/>
            <w:vMerge/>
          </w:tcPr>
          <w:p w:rsidR="002A3D24" w:rsidRPr="002A3D24" w:rsidRDefault="002A3D24" w:rsidP="002A3D24">
            <w:pPr>
              <w:spacing w:line="360" w:lineRule="exact"/>
              <w:rPr>
                <w:color w:val="000000"/>
              </w:rPr>
            </w:pPr>
          </w:p>
        </w:tc>
        <w:tc>
          <w:tcPr>
            <w:tcW w:w="5245" w:type="dxa"/>
          </w:tcPr>
          <w:p w:rsidR="002A3D24" w:rsidRPr="002A3D24" w:rsidRDefault="002A3D24" w:rsidP="002A3D24">
            <w:pPr>
              <w:numPr>
                <w:ilvl w:val="0"/>
                <w:numId w:val="12"/>
              </w:numPr>
              <w:tabs>
                <w:tab w:val="left" w:pos="120"/>
              </w:tabs>
              <w:spacing w:after="64" w:line="254" w:lineRule="exact"/>
              <w:rPr>
                <w:rFonts w:ascii="Times New Roman" w:eastAsia="Times New Roman" w:hAnsi="Times New Roman" w:cs="Times New Roman"/>
                <w:color w:val="000000"/>
              </w:rPr>
            </w:pPr>
            <w:proofErr w:type="gramStart"/>
            <w:r w:rsidRPr="002A3D24">
              <w:rPr>
                <w:rFonts w:ascii="Times New Roman" w:eastAsia="Times New Roman" w:hAnsi="Times New Roman" w:cs="Times New Roman"/>
                <w:color w:val="000000"/>
              </w:rPr>
              <w:t>являющихся</w:t>
            </w:r>
            <w:proofErr w:type="gramEnd"/>
            <w:r w:rsidRPr="002A3D24">
              <w:rPr>
                <w:rFonts w:ascii="Times New Roman" w:eastAsia="Times New Roman" w:hAnsi="Times New Roman" w:cs="Times New Roman"/>
                <w:color w:val="000000"/>
              </w:rPr>
              <w:t xml:space="preserve"> победителями или призерами конкурса «Учитель года» (по этапам конкурса)</w:t>
            </w:r>
          </w:p>
        </w:tc>
        <w:tc>
          <w:tcPr>
            <w:tcW w:w="1021" w:type="dxa"/>
          </w:tcPr>
          <w:p w:rsidR="002A3D24" w:rsidRPr="002A3D24" w:rsidRDefault="002A3D24" w:rsidP="002A3D24">
            <w:pPr>
              <w:spacing w:line="220" w:lineRule="exact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Чел. /</w:t>
            </w:r>
          </w:p>
          <w:p w:rsidR="002A3D24" w:rsidRPr="002A3D24" w:rsidRDefault="002A3D24" w:rsidP="002A3D24">
            <w:pPr>
              <w:spacing w:line="220" w:lineRule="exact"/>
              <w:ind w:left="200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%</w:t>
            </w:r>
          </w:p>
        </w:tc>
        <w:tc>
          <w:tcPr>
            <w:tcW w:w="963" w:type="dxa"/>
          </w:tcPr>
          <w:p w:rsidR="002A3D24" w:rsidRPr="002A3D24" w:rsidRDefault="002A3D24" w:rsidP="002A3D24">
            <w:pPr>
              <w:spacing w:line="360" w:lineRule="exact"/>
              <w:rPr>
                <w:color w:val="000000"/>
              </w:rPr>
            </w:pPr>
          </w:p>
        </w:tc>
        <w:tc>
          <w:tcPr>
            <w:tcW w:w="1134" w:type="dxa"/>
          </w:tcPr>
          <w:p w:rsidR="002A3D24" w:rsidRPr="002A3D24" w:rsidRDefault="002A3D24" w:rsidP="002A3D24">
            <w:pPr>
              <w:spacing w:line="360" w:lineRule="exact"/>
              <w:rPr>
                <w:color w:val="000000"/>
              </w:rPr>
            </w:pPr>
          </w:p>
        </w:tc>
        <w:tc>
          <w:tcPr>
            <w:tcW w:w="1166" w:type="dxa"/>
          </w:tcPr>
          <w:p w:rsidR="002A3D24" w:rsidRPr="002A3D24" w:rsidRDefault="002A3D24" w:rsidP="002A3D24">
            <w:pPr>
              <w:spacing w:line="360" w:lineRule="exact"/>
              <w:rPr>
                <w:color w:val="000000"/>
              </w:rPr>
            </w:pPr>
          </w:p>
        </w:tc>
      </w:tr>
      <w:tr w:rsidR="002A3D24" w:rsidRPr="002A3D24" w:rsidTr="003E0A59">
        <w:tc>
          <w:tcPr>
            <w:tcW w:w="817" w:type="dxa"/>
            <w:vMerge/>
          </w:tcPr>
          <w:p w:rsidR="002A3D24" w:rsidRPr="002A3D24" w:rsidRDefault="002A3D24" w:rsidP="002A3D24">
            <w:pPr>
              <w:spacing w:line="360" w:lineRule="exact"/>
              <w:rPr>
                <w:color w:val="000000"/>
              </w:rPr>
            </w:pPr>
          </w:p>
        </w:tc>
        <w:tc>
          <w:tcPr>
            <w:tcW w:w="5245" w:type="dxa"/>
          </w:tcPr>
          <w:p w:rsidR="002A3D24" w:rsidRPr="002A3D24" w:rsidRDefault="002A3D24" w:rsidP="002A3D24">
            <w:pPr>
              <w:numPr>
                <w:ilvl w:val="0"/>
                <w:numId w:val="12"/>
              </w:numPr>
              <w:tabs>
                <w:tab w:val="left" w:pos="130"/>
              </w:tabs>
              <w:spacing w:after="60" w:line="250" w:lineRule="exact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 xml:space="preserve">являющихся победителями или призерами муниципальных, региональных и федеральных </w:t>
            </w:r>
            <w:r w:rsidRPr="002A3D24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конкурсов профессионального мастерства</w:t>
            </w:r>
          </w:p>
        </w:tc>
        <w:tc>
          <w:tcPr>
            <w:tcW w:w="1021" w:type="dxa"/>
          </w:tcPr>
          <w:p w:rsidR="002A3D24" w:rsidRPr="002A3D24" w:rsidRDefault="002A3D24" w:rsidP="002A3D24">
            <w:pPr>
              <w:spacing w:line="220" w:lineRule="exact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Чел. /</w:t>
            </w:r>
          </w:p>
          <w:p w:rsidR="002A3D24" w:rsidRPr="002A3D24" w:rsidRDefault="002A3D24" w:rsidP="002A3D24">
            <w:pPr>
              <w:spacing w:line="220" w:lineRule="exact"/>
              <w:ind w:left="200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%</w:t>
            </w:r>
          </w:p>
        </w:tc>
        <w:tc>
          <w:tcPr>
            <w:tcW w:w="963" w:type="dxa"/>
          </w:tcPr>
          <w:p w:rsidR="002A3D24" w:rsidRPr="002A3D24" w:rsidRDefault="002A3D24" w:rsidP="002A3D24">
            <w:pPr>
              <w:spacing w:line="360" w:lineRule="exact"/>
              <w:rPr>
                <w:color w:val="000000"/>
              </w:rPr>
            </w:pPr>
          </w:p>
        </w:tc>
        <w:tc>
          <w:tcPr>
            <w:tcW w:w="1134" w:type="dxa"/>
          </w:tcPr>
          <w:p w:rsidR="002A3D24" w:rsidRPr="002A3D24" w:rsidRDefault="002A3D24" w:rsidP="002A3D24">
            <w:pPr>
              <w:spacing w:line="360" w:lineRule="exact"/>
              <w:rPr>
                <w:color w:val="000000"/>
              </w:rPr>
            </w:pPr>
          </w:p>
        </w:tc>
        <w:tc>
          <w:tcPr>
            <w:tcW w:w="1166" w:type="dxa"/>
          </w:tcPr>
          <w:p w:rsidR="002A3D24" w:rsidRPr="002A3D24" w:rsidRDefault="002A3D24" w:rsidP="002A3D24">
            <w:pPr>
              <w:spacing w:line="360" w:lineRule="exact"/>
              <w:rPr>
                <w:color w:val="000000"/>
              </w:rPr>
            </w:pPr>
          </w:p>
        </w:tc>
      </w:tr>
      <w:tr w:rsidR="002A3D24" w:rsidRPr="002A3D24" w:rsidTr="003E0A59">
        <w:tc>
          <w:tcPr>
            <w:tcW w:w="817" w:type="dxa"/>
            <w:vMerge/>
          </w:tcPr>
          <w:p w:rsidR="002A3D24" w:rsidRPr="002A3D24" w:rsidRDefault="002A3D24" w:rsidP="002A3D24">
            <w:pPr>
              <w:spacing w:line="360" w:lineRule="exact"/>
              <w:rPr>
                <w:color w:val="000000"/>
              </w:rPr>
            </w:pPr>
          </w:p>
        </w:tc>
        <w:tc>
          <w:tcPr>
            <w:tcW w:w="5245" w:type="dxa"/>
          </w:tcPr>
          <w:p w:rsidR="002A3D24" w:rsidRPr="002A3D24" w:rsidRDefault="002A3D24" w:rsidP="002A3D24">
            <w:pPr>
              <w:numPr>
                <w:ilvl w:val="0"/>
                <w:numId w:val="12"/>
              </w:numPr>
              <w:tabs>
                <w:tab w:val="left" w:pos="130"/>
              </w:tabs>
              <w:spacing w:line="250" w:lineRule="exact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 xml:space="preserve">имеющих публикации в профессиональных изданиях на </w:t>
            </w:r>
            <w:proofErr w:type="gramStart"/>
            <w:r w:rsidRPr="002A3D24">
              <w:rPr>
                <w:rFonts w:ascii="Times New Roman" w:eastAsia="Times New Roman" w:hAnsi="Times New Roman" w:cs="Times New Roman"/>
                <w:color w:val="000000"/>
              </w:rPr>
              <w:t>региональном</w:t>
            </w:r>
            <w:proofErr w:type="gramEnd"/>
            <w:r w:rsidRPr="002A3D24">
              <w:rPr>
                <w:rFonts w:ascii="Times New Roman" w:eastAsia="Times New Roman" w:hAnsi="Times New Roman" w:cs="Times New Roman"/>
                <w:color w:val="000000"/>
              </w:rPr>
              <w:t xml:space="preserve"> или федеральном уровнях</w:t>
            </w:r>
          </w:p>
        </w:tc>
        <w:tc>
          <w:tcPr>
            <w:tcW w:w="1021" w:type="dxa"/>
          </w:tcPr>
          <w:p w:rsidR="002A3D24" w:rsidRPr="002A3D24" w:rsidRDefault="002A3D24" w:rsidP="002A3D24">
            <w:pPr>
              <w:spacing w:line="220" w:lineRule="exact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Чел. /</w:t>
            </w:r>
          </w:p>
          <w:p w:rsidR="002A3D24" w:rsidRPr="002A3D24" w:rsidRDefault="002A3D24" w:rsidP="002A3D24">
            <w:pPr>
              <w:spacing w:line="220" w:lineRule="exact"/>
              <w:ind w:left="200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%</w:t>
            </w:r>
          </w:p>
        </w:tc>
        <w:tc>
          <w:tcPr>
            <w:tcW w:w="963" w:type="dxa"/>
          </w:tcPr>
          <w:p w:rsidR="002A3D24" w:rsidRPr="002A3D24" w:rsidRDefault="002A3D24" w:rsidP="002A3D24">
            <w:pPr>
              <w:spacing w:line="360" w:lineRule="exact"/>
              <w:rPr>
                <w:color w:val="000000"/>
              </w:rPr>
            </w:pPr>
          </w:p>
        </w:tc>
        <w:tc>
          <w:tcPr>
            <w:tcW w:w="1134" w:type="dxa"/>
          </w:tcPr>
          <w:p w:rsidR="002A3D24" w:rsidRPr="002A3D24" w:rsidRDefault="002A3D24" w:rsidP="002A3D24">
            <w:pPr>
              <w:spacing w:line="360" w:lineRule="exact"/>
              <w:rPr>
                <w:color w:val="000000"/>
              </w:rPr>
            </w:pPr>
          </w:p>
        </w:tc>
        <w:tc>
          <w:tcPr>
            <w:tcW w:w="1166" w:type="dxa"/>
          </w:tcPr>
          <w:p w:rsidR="002A3D24" w:rsidRPr="002A3D24" w:rsidRDefault="002A3D24" w:rsidP="002A3D24">
            <w:pPr>
              <w:spacing w:line="360" w:lineRule="exact"/>
              <w:rPr>
                <w:color w:val="000000"/>
              </w:rPr>
            </w:pPr>
          </w:p>
        </w:tc>
      </w:tr>
      <w:tr w:rsidR="002A3D24" w:rsidRPr="002A3D24" w:rsidTr="003E0A59">
        <w:tc>
          <w:tcPr>
            <w:tcW w:w="817" w:type="dxa"/>
            <w:vMerge/>
          </w:tcPr>
          <w:p w:rsidR="002A3D24" w:rsidRPr="002A3D24" w:rsidRDefault="002A3D24" w:rsidP="002A3D24">
            <w:pPr>
              <w:spacing w:line="360" w:lineRule="exac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245" w:type="dxa"/>
          </w:tcPr>
          <w:p w:rsidR="002A3D24" w:rsidRPr="002A3D24" w:rsidRDefault="002A3D24" w:rsidP="002A3D24">
            <w:pPr>
              <w:numPr>
                <w:ilvl w:val="0"/>
                <w:numId w:val="25"/>
              </w:numPr>
              <w:spacing w:line="360" w:lineRule="exact"/>
              <w:ind w:left="176" w:hanging="153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ведущих личную страничку на сайте ОО</w:t>
            </w:r>
          </w:p>
        </w:tc>
        <w:tc>
          <w:tcPr>
            <w:tcW w:w="1021" w:type="dxa"/>
          </w:tcPr>
          <w:p w:rsidR="002A3D24" w:rsidRPr="002A3D24" w:rsidRDefault="002A3D24" w:rsidP="002A3D24">
            <w:pPr>
              <w:spacing w:line="220" w:lineRule="exact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Чел. /</w:t>
            </w:r>
          </w:p>
          <w:p w:rsidR="002A3D24" w:rsidRPr="002A3D24" w:rsidRDefault="002A3D24" w:rsidP="002A3D24">
            <w:pPr>
              <w:spacing w:line="220" w:lineRule="exact"/>
              <w:ind w:left="200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%</w:t>
            </w:r>
          </w:p>
        </w:tc>
        <w:tc>
          <w:tcPr>
            <w:tcW w:w="963" w:type="dxa"/>
          </w:tcPr>
          <w:p w:rsidR="002A3D24" w:rsidRPr="002A3D24" w:rsidRDefault="002A3D24" w:rsidP="002A3D24">
            <w:pPr>
              <w:spacing w:line="360" w:lineRule="exact"/>
              <w:rPr>
                <w:color w:val="000000"/>
              </w:rPr>
            </w:pPr>
          </w:p>
        </w:tc>
        <w:tc>
          <w:tcPr>
            <w:tcW w:w="1134" w:type="dxa"/>
          </w:tcPr>
          <w:p w:rsidR="002A3D24" w:rsidRPr="002A3D24" w:rsidRDefault="002A3D24" w:rsidP="002A3D24">
            <w:pPr>
              <w:spacing w:line="360" w:lineRule="exact"/>
              <w:rPr>
                <w:color w:val="000000"/>
              </w:rPr>
            </w:pPr>
          </w:p>
        </w:tc>
        <w:tc>
          <w:tcPr>
            <w:tcW w:w="1166" w:type="dxa"/>
          </w:tcPr>
          <w:p w:rsidR="002A3D24" w:rsidRPr="002A3D24" w:rsidRDefault="002A3D24" w:rsidP="002A3D24">
            <w:pPr>
              <w:spacing w:line="360" w:lineRule="exact"/>
              <w:rPr>
                <w:color w:val="000000"/>
              </w:rPr>
            </w:pPr>
          </w:p>
        </w:tc>
      </w:tr>
    </w:tbl>
    <w:p w:rsidR="002A3D24" w:rsidRPr="002A3D24" w:rsidRDefault="002A3D24" w:rsidP="002A3D24">
      <w:pPr>
        <w:widowControl w:val="0"/>
        <w:spacing w:after="0" w:line="360" w:lineRule="exact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  <w:sectPr w:rsidR="002A3D24" w:rsidRPr="002A3D24">
          <w:type w:val="continuous"/>
          <w:pgSz w:w="11900" w:h="16840"/>
          <w:pgMar w:top="1967" w:right="248" w:bottom="1358" w:left="1317" w:header="0" w:footer="3" w:gutter="0"/>
          <w:cols w:space="720"/>
          <w:noEndnote/>
          <w:docGrid w:linePitch="360"/>
        </w:sectPr>
      </w:pPr>
      <w:r w:rsidRPr="002A3D24">
        <w:rPr>
          <w:rFonts w:ascii="Arial Unicode MS" w:eastAsia="Arial Unicode MS" w:hAnsi="Arial Unicode MS" w:cs="Arial Unicode MS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63500" distR="63500" simplePos="0" relativeHeight="251659264" behindDoc="0" locked="0" layoutInCell="1" allowOverlap="1" wp14:anchorId="60AA8CC0" wp14:editId="09E690CC">
                <wp:simplePos x="0" y="0"/>
                <wp:positionH relativeFrom="margin">
                  <wp:posOffset>4815205</wp:posOffset>
                </wp:positionH>
                <wp:positionV relativeFrom="paragraph">
                  <wp:posOffset>46355</wp:posOffset>
                </wp:positionV>
                <wp:extent cx="3498850" cy="263525"/>
                <wp:effectExtent l="3175" t="0" r="3175" b="4445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8850" cy="26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62BA" w:rsidRDefault="000A62BA" w:rsidP="002A3D24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379.15pt;margin-top:3.65pt;width:275.5pt;height:20.75pt;z-index:25165926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" filled="f" stroked="f">
                <v:textbox style="mso-fit-shape-to-text:t" inset="0,0,0,0">
                  <w:txbxContent>
                    <w:p w:rsidR="000A62BA" w:rsidRDefault="000A62BA" w:rsidP="002A3D24"/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82"/>
        <w:gridCol w:w="5846"/>
        <w:gridCol w:w="850"/>
        <w:gridCol w:w="850"/>
        <w:gridCol w:w="1277"/>
        <w:gridCol w:w="998"/>
      </w:tblGrid>
      <w:tr w:rsidR="002A3D24" w:rsidRPr="002A3D24" w:rsidTr="003E0A59">
        <w:trPr>
          <w:trHeight w:hRule="exact" w:val="384"/>
          <w:jc w:val="center"/>
        </w:trPr>
        <w:tc>
          <w:tcPr>
            <w:tcW w:w="68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2A3D24" w:rsidRPr="002A3D24" w:rsidTr="003E0A59">
        <w:trPr>
          <w:trHeight w:hRule="exact" w:val="1896"/>
          <w:jc w:val="center"/>
        </w:trPr>
        <w:tc>
          <w:tcPr>
            <w:tcW w:w="68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50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Численность / удельный вес численности педагогических и административно-хозяйственных работников:</w:t>
            </w:r>
          </w:p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50" w:lineRule="exact"/>
              <w:ind w:left="7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• прошедших за последние три года повышение квалификации по профилю профессиональной деятельности и (или) иной осуществляемой в ОО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60" w:line="220" w:lineRule="exact"/>
              <w:ind w:left="2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Чел. /</w:t>
            </w:r>
          </w:p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before="60"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2A3D24" w:rsidRPr="002A3D24" w:rsidTr="003E0A59">
        <w:trPr>
          <w:trHeight w:hRule="exact" w:val="1387"/>
          <w:jc w:val="center"/>
        </w:trPr>
        <w:tc>
          <w:tcPr>
            <w:tcW w:w="68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50" w:lineRule="exact"/>
              <w:ind w:left="7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• имеющих профессиональную переподготовку по профилю / направлению профессиональной деятельности или иной осуществляемой в ОО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60" w:line="220" w:lineRule="exact"/>
              <w:ind w:left="2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Чел. /</w:t>
            </w:r>
          </w:p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before="60"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2A3D24" w:rsidRPr="002A3D24" w:rsidTr="003E0A59">
        <w:trPr>
          <w:trHeight w:hRule="exact" w:val="379"/>
          <w:jc w:val="center"/>
        </w:trPr>
        <w:tc>
          <w:tcPr>
            <w:tcW w:w="68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Психолого-педагогические условия</w:t>
            </w: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Количество педагогов-психологов в штатном расписании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20" w:lineRule="exact"/>
              <w:ind w:left="2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Чел.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2A3D24" w:rsidRPr="002A3D24" w:rsidTr="003E0A59">
        <w:trPr>
          <w:trHeight w:hRule="exact" w:val="374"/>
          <w:jc w:val="center"/>
        </w:trPr>
        <w:tc>
          <w:tcPr>
            <w:tcW w:w="682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Количество педагогов-психологов по совместительству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20" w:lineRule="exact"/>
              <w:ind w:left="2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Чел.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2A3D24" w:rsidRPr="002A3D24" w:rsidTr="003E0A59">
        <w:trPr>
          <w:trHeight w:hRule="exact" w:val="379"/>
          <w:jc w:val="center"/>
        </w:trPr>
        <w:tc>
          <w:tcPr>
            <w:tcW w:w="682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Количество социальных педагогов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20" w:lineRule="exact"/>
              <w:ind w:left="2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Чел.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2A3D24" w:rsidRPr="002A3D24" w:rsidTr="003E0A59">
        <w:trPr>
          <w:trHeight w:hRule="exact" w:val="883"/>
          <w:jc w:val="center"/>
        </w:trPr>
        <w:tc>
          <w:tcPr>
            <w:tcW w:w="682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50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Доля педагогических работников с вмененным функционалом </w:t>
            </w:r>
            <w:proofErr w:type="spellStart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тьютора</w:t>
            </w:r>
            <w:proofErr w:type="spellEnd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 в общем количестве педагогических работников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60" w:line="220" w:lineRule="exact"/>
              <w:ind w:left="2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Чел. /</w:t>
            </w:r>
          </w:p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before="60"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2A3D24" w:rsidRPr="002A3D24" w:rsidTr="003E0A59">
        <w:trPr>
          <w:trHeight w:hRule="exact" w:val="629"/>
          <w:jc w:val="center"/>
        </w:trPr>
        <w:tc>
          <w:tcPr>
            <w:tcW w:w="682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50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Доля мероприятий, курируемых педагогом-психологом в программе воспитания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Ед. / 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2A3D24" w:rsidRPr="002A3D24" w:rsidTr="003E0A59">
        <w:trPr>
          <w:trHeight w:hRule="exact" w:val="629"/>
          <w:jc w:val="center"/>
        </w:trPr>
        <w:tc>
          <w:tcPr>
            <w:tcW w:w="682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54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Доля мероприятий, курируемых педагогом-психологом в программе формирования и развития УУД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5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Ед. / 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2A3D24" w:rsidRPr="002A3D24" w:rsidTr="003E0A59">
        <w:trPr>
          <w:trHeight w:hRule="exact" w:val="1138"/>
          <w:jc w:val="center"/>
        </w:trPr>
        <w:tc>
          <w:tcPr>
            <w:tcW w:w="682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50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Доля курсов внеурочной деятельности, разработанных при участии (соавторстве) педагога-психолога, в общем объеме курсов внеурочной деятельности в плане внеурочной деятельности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Ед. / 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2A3D24" w:rsidRPr="002A3D24" w:rsidTr="003E0A59">
        <w:trPr>
          <w:trHeight w:hRule="exact" w:val="883"/>
          <w:jc w:val="center"/>
        </w:trPr>
        <w:tc>
          <w:tcPr>
            <w:tcW w:w="682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50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Количество дополнительных образовательных программ на базе школы, разработанных при участии (соавторстве) педагога-психолога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20" w:lineRule="exact"/>
              <w:ind w:left="3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Ед.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2A3D24" w:rsidRPr="002A3D24" w:rsidTr="003E0A59">
        <w:trPr>
          <w:trHeight w:hRule="exact" w:val="883"/>
          <w:jc w:val="center"/>
        </w:trPr>
        <w:tc>
          <w:tcPr>
            <w:tcW w:w="682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50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Наличие оборудованного помещения, приспособленного для индивидуальных консультаций с обучающимися, родителями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120" w:line="220" w:lineRule="exact"/>
              <w:ind w:left="2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Есть/</w:t>
            </w:r>
          </w:p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before="120"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нет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2A3D24" w:rsidRPr="002A3D24" w:rsidTr="003E0A59">
        <w:trPr>
          <w:trHeight w:hRule="exact" w:val="629"/>
          <w:jc w:val="center"/>
        </w:trPr>
        <w:tc>
          <w:tcPr>
            <w:tcW w:w="682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50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Наличие оборудованных образовательных простран</w:t>
            </w:r>
            <w:proofErr w:type="gramStart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ств дл</w:t>
            </w:r>
            <w:proofErr w:type="gramEnd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я психологической разгрузки, рекреационных зон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120" w:line="220" w:lineRule="exact"/>
              <w:ind w:left="2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Есть/</w:t>
            </w:r>
          </w:p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before="120"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нет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2A3D24" w:rsidRPr="002A3D24" w:rsidTr="003E0A59">
        <w:trPr>
          <w:trHeight w:hRule="exact" w:val="374"/>
          <w:jc w:val="center"/>
        </w:trPr>
        <w:tc>
          <w:tcPr>
            <w:tcW w:w="68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20" w:lineRule="exact"/>
              <w:ind w:left="20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Материально-технические условия</w:t>
            </w: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Количество компьютеров в расчете на одного учащегося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20" w:lineRule="exact"/>
              <w:ind w:left="3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Ед.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2A3D24" w:rsidRPr="002A3D24" w:rsidTr="003E0A59">
        <w:trPr>
          <w:trHeight w:hRule="exact" w:val="634"/>
          <w:jc w:val="center"/>
        </w:trPr>
        <w:tc>
          <w:tcPr>
            <w:tcW w:w="682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54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Оснащенность учебных кабинетов (в соответствии с ФГОС ОО)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5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Ед. / 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2A3D24" w:rsidRPr="002A3D24" w:rsidTr="003E0A59">
        <w:trPr>
          <w:trHeight w:hRule="exact" w:val="2664"/>
          <w:jc w:val="center"/>
        </w:trPr>
        <w:tc>
          <w:tcPr>
            <w:tcW w:w="682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textDirection w:val="btLr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50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Наличие читального зала библиотеки, в том числе:</w:t>
            </w:r>
          </w:p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numPr>
                <w:ilvl w:val="0"/>
                <w:numId w:val="14"/>
              </w:numPr>
              <w:tabs>
                <w:tab w:val="left" w:pos="910"/>
              </w:tabs>
              <w:spacing w:after="0" w:line="250" w:lineRule="exact"/>
              <w:ind w:left="7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с обеспечением возможности работы на </w:t>
            </w:r>
            <w:proofErr w:type="gramStart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стационарных</w:t>
            </w:r>
            <w:proofErr w:type="gramEnd"/>
          </w:p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50" w:lineRule="exact"/>
              <w:ind w:left="7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или переносных </w:t>
            </w:r>
            <w:proofErr w:type="gramStart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компьютерах</w:t>
            </w:r>
            <w:proofErr w:type="gramEnd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;</w:t>
            </w:r>
          </w:p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numPr>
                <w:ilvl w:val="0"/>
                <w:numId w:val="14"/>
              </w:numPr>
              <w:tabs>
                <w:tab w:val="left" w:pos="910"/>
              </w:tabs>
              <w:spacing w:after="0" w:line="250" w:lineRule="exact"/>
              <w:ind w:left="780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с </w:t>
            </w:r>
            <w:proofErr w:type="spellStart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медиатекой</w:t>
            </w:r>
            <w:proofErr w:type="spellEnd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;</w:t>
            </w:r>
          </w:p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numPr>
                <w:ilvl w:val="0"/>
                <w:numId w:val="14"/>
              </w:numPr>
              <w:tabs>
                <w:tab w:val="left" w:pos="914"/>
              </w:tabs>
              <w:spacing w:after="0" w:line="250" w:lineRule="exact"/>
              <w:ind w:left="7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оснащенного средствами сканирования и распознавания текстов;</w:t>
            </w:r>
          </w:p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numPr>
                <w:ilvl w:val="0"/>
                <w:numId w:val="14"/>
              </w:numPr>
              <w:tabs>
                <w:tab w:val="left" w:pos="914"/>
              </w:tabs>
              <w:spacing w:after="0" w:line="250" w:lineRule="exact"/>
              <w:ind w:left="7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 выходом в Интернет с компьютеров, расположенных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60" w:line="220" w:lineRule="exact"/>
              <w:ind w:left="2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Да /</w:t>
            </w:r>
          </w:p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before="60"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нет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</w:tr>
    </w:tbl>
    <w:p w:rsidR="002A3D24" w:rsidRPr="002A3D24" w:rsidRDefault="002A3D24" w:rsidP="002A3D24">
      <w:pPr>
        <w:framePr w:w="10502" w:wrap="notBeside" w:vAnchor="text" w:hAnchor="text" w:xAlign="center" w:y="1"/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2A3D24" w:rsidRPr="002A3D24" w:rsidRDefault="002A3D24" w:rsidP="002A3D24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82"/>
        <w:gridCol w:w="5846"/>
        <w:gridCol w:w="850"/>
        <w:gridCol w:w="850"/>
        <w:gridCol w:w="1277"/>
        <w:gridCol w:w="998"/>
      </w:tblGrid>
      <w:tr w:rsidR="002A3D24" w:rsidRPr="002A3D24" w:rsidTr="003E0A59">
        <w:trPr>
          <w:trHeight w:hRule="exact" w:val="888"/>
          <w:jc w:val="center"/>
        </w:trPr>
        <w:tc>
          <w:tcPr>
            <w:tcW w:w="68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54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в помещении библиотеки;</w:t>
            </w:r>
          </w:p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54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• с возможностью размножения печатных бумажных материалов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2A3D24" w:rsidRPr="002A3D24" w:rsidTr="003E0A59">
        <w:trPr>
          <w:trHeight w:hRule="exact" w:val="1138"/>
          <w:jc w:val="center"/>
        </w:trPr>
        <w:tc>
          <w:tcPr>
            <w:tcW w:w="68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50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Численность / 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60" w:line="220" w:lineRule="exact"/>
              <w:ind w:left="2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Чел. /</w:t>
            </w:r>
          </w:p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before="60"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2A3D24" w:rsidRPr="002A3D24" w:rsidTr="003E0A59">
        <w:trPr>
          <w:trHeight w:hRule="exact" w:val="883"/>
          <w:jc w:val="center"/>
        </w:trPr>
        <w:tc>
          <w:tcPr>
            <w:tcW w:w="68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50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Общая площадь помещений, в которых осуществляется образовательная деятельность, в расчете на одного учащегося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20" w:lineRule="exact"/>
              <w:ind w:left="2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Кв. 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2A3D24" w:rsidRPr="002A3D24" w:rsidTr="003E0A59">
        <w:trPr>
          <w:trHeight w:hRule="exact" w:val="629"/>
          <w:jc w:val="center"/>
        </w:trPr>
        <w:tc>
          <w:tcPr>
            <w:tcW w:w="68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54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Общая площадь помещений, оборудованных для групповой работы, в расчете на одного учащегося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20" w:lineRule="exact"/>
              <w:ind w:left="2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Кв. 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2A3D24" w:rsidRPr="002A3D24" w:rsidTr="003E0A59">
        <w:trPr>
          <w:trHeight w:hRule="exact" w:val="883"/>
          <w:jc w:val="center"/>
        </w:trPr>
        <w:tc>
          <w:tcPr>
            <w:tcW w:w="68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54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Общая площадь помещений, оборудованных для проведения лабораторных занятий и учебных исследований, в расчете на одного учащегося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20" w:lineRule="exact"/>
              <w:ind w:left="2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Кв. 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2A3D24" w:rsidRPr="002A3D24" w:rsidTr="003E0A59">
        <w:trPr>
          <w:trHeight w:hRule="exact" w:val="1138"/>
          <w:jc w:val="center"/>
        </w:trPr>
        <w:tc>
          <w:tcPr>
            <w:tcW w:w="68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50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Доля уроков (лабораторных занятий, практикумов) в общем объеме учебного плана, проведенных с использованием материально-технической базы организаций-партнеров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5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Ед. / 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2A3D24" w:rsidRPr="002A3D24" w:rsidTr="003E0A59">
        <w:trPr>
          <w:trHeight w:hRule="exact" w:val="883"/>
          <w:jc w:val="center"/>
        </w:trPr>
        <w:tc>
          <w:tcPr>
            <w:tcW w:w="68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50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Доля внеурочных мероприятий в общем объеме плана внеурочной деятельности, проведенных с использованием материально-технической базы организаций-партнеров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5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Ед. / 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2A3D24" w:rsidRPr="002A3D24" w:rsidTr="003E0A59">
        <w:trPr>
          <w:trHeight w:hRule="exact" w:val="1133"/>
          <w:jc w:val="center"/>
        </w:trPr>
        <w:tc>
          <w:tcPr>
            <w:tcW w:w="68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Учебно-методическое и информационное обеспечение</w:t>
            </w: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50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Количество экземпляров учебной и учебно-методической литературы в общем количестве единиц хранения библиотечного фонда, состоящих на учете, в расчете на одного учащегося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5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Ед. / 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2A3D24" w:rsidRPr="002A3D24" w:rsidTr="003E0A59">
        <w:trPr>
          <w:trHeight w:hRule="exact" w:val="883"/>
          <w:jc w:val="center"/>
        </w:trPr>
        <w:tc>
          <w:tcPr>
            <w:tcW w:w="682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54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Количество экземпляров справочной литературы в общем количестве единиц хранения библиотечного фонда, состоящих на учете, в расчете на одного учащегося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20" w:lineRule="exact"/>
              <w:ind w:left="3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Ед.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2A3D24" w:rsidRPr="002A3D24" w:rsidTr="003E0A59">
        <w:trPr>
          <w:trHeight w:hRule="exact" w:val="883"/>
          <w:jc w:val="center"/>
        </w:trPr>
        <w:tc>
          <w:tcPr>
            <w:tcW w:w="682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54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Количество экземпляров научно-популярной литературы в общем количестве единиц хранения библиотечного фонда, состоящих на учете, в расчете на одного учащегося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20" w:lineRule="exact"/>
              <w:ind w:left="3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Ед.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2A3D24" w:rsidRPr="002A3D24" w:rsidTr="003E0A59">
        <w:trPr>
          <w:trHeight w:hRule="exact" w:val="1882"/>
          <w:jc w:val="center"/>
        </w:trPr>
        <w:tc>
          <w:tcPr>
            <w:tcW w:w="682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54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Соответствие используемых учебников и учебных пособий федеральному перечню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59" w:lineRule="exact"/>
              <w:ind w:right="18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proofErr w:type="gramStart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Соответствует</w:t>
            </w:r>
            <w:proofErr w:type="gramEnd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/ не соответствует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2A3D24" w:rsidRPr="002A3D24" w:rsidTr="003E0A59">
        <w:trPr>
          <w:trHeight w:hRule="exact" w:val="629"/>
          <w:jc w:val="center"/>
        </w:trPr>
        <w:tc>
          <w:tcPr>
            <w:tcW w:w="682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54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Наличие общедоступного аннотированного перечня информационных образовательных ресурсов Интернета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20" w:lineRule="exact"/>
              <w:ind w:left="2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Да /</w:t>
            </w:r>
          </w:p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20" w:lineRule="exact"/>
              <w:ind w:left="2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Нет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2A3D24" w:rsidRPr="002A3D24" w:rsidTr="003E0A59">
        <w:trPr>
          <w:trHeight w:hRule="exact" w:val="883"/>
          <w:jc w:val="center"/>
        </w:trPr>
        <w:tc>
          <w:tcPr>
            <w:tcW w:w="682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54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Количество единиц электронных образовательных ресурсов, используемых при реализации рабочих программ по предметам учебного плана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20" w:lineRule="exact"/>
              <w:ind w:left="3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Ед.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2A3D24" w:rsidRPr="002A3D24" w:rsidTr="003E0A59">
        <w:trPr>
          <w:trHeight w:hRule="exact" w:val="893"/>
          <w:jc w:val="center"/>
        </w:trPr>
        <w:tc>
          <w:tcPr>
            <w:tcW w:w="682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textDirection w:val="btLr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54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Количество единиц цифровых программных продуктов, используемых при реализации плана внеурочной деятельности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20" w:lineRule="exact"/>
              <w:ind w:left="3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Ед.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</w:tr>
    </w:tbl>
    <w:p w:rsidR="002A3D24" w:rsidRPr="002A3D24" w:rsidRDefault="002A3D24" w:rsidP="002A3D24">
      <w:pPr>
        <w:framePr w:w="10502" w:wrap="notBeside" w:vAnchor="text" w:hAnchor="text" w:xAlign="center" w:y="1"/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2A3D24" w:rsidRPr="002A3D24" w:rsidRDefault="002A3D24" w:rsidP="002A3D24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82"/>
        <w:gridCol w:w="5846"/>
        <w:gridCol w:w="850"/>
        <w:gridCol w:w="850"/>
        <w:gridCol w:w="1277"/>
        <w:gridCol w:w="998"/>
      </w:tblGrid>
      <w:tr w:rsidR="002A3D24" w:rsidRPr="002A3D24" w:rsidTr="003E0A59">
        <w:trPr>
          <w:trHeight w:hRule="exact" w:val="888"/>
          <w:jc w:val="center"/>
        </w:trPr>
        <w:tc>
          <w:tcPr>
            <w:tcW w:w="68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54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Количество единиц цифровых программных продуктов, используемых для обеспечения проектной деятельности обучающихся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20" w:lineRule="exact"/>
              <w:ind w:left="2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Ед.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2A3D24" w:rsidRPr="002A3D24" w:rsidTr="003E0A59">
        <w:trPr>
          <w:trHeight w:hRule="exact" w:val="1982"/>
          <w:jc w:val="center"/>
        </w:trPr>
        <w:tc>
          <w:tcPr>
            <w:tcW w:w="682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50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Соответствие содержания сайта требованиям статьи 29 Федерального закона № 273-ФЗ «Об образовании в Российской Федерации»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extDirection w:val="btLr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59" w:lineRule="exact"/>
              <w:ind w:right="2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proofErr w:type="gramStart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Соответствует</w:t>
            </w:r>
            <w:proofErr w:type="gramEnd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 / не соответствует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5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</w:tr>
    </w:tbl>
    <w:p w:rsidR="002A3D24" w:rsidRPr="002A3D24" w:rsidRDefault="002A3D24" w:rsidP="002A3D24">
      <w:pPr>
        <w:framePr w:w="10502" w:wrap="notBeside" w:vAnchor="text" w:hAnchor="text" w:xAlign="center" w:y="1"/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2A3D24" w:rsidRPr="002A3D24" w:rsidRDefault="002A3D24" w:rsidP="002A3D24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2A3D24" w:rsidRPr="002A3D24" w:rsidRDefault="002A3D24" w:rsidP="002A3D24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  <w:sectPr w:rsidR="002A3D24" w:rsidRPr="002A3D24">
          <w:pgSz w:w="11900" w:h="16840"/>
          <w:pgMar w:top="1255" w:right="277" w:bottom="1269" w:left="1121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366"/>
        <w:gridCol w:w="1411"/>
      </w:tblGrid>
      <w:tr w:rsidR="002A3D24" w:rsidRPr="002A3D24" w:rsidTr="003E0A59">
        <w:trPr>
          <w:trHeight w:hRule="exact" w:val="509"/>
          <w:jc w:val="center"/>
        </w:trPr>
        <w:tc>
          <w:tcPr>
            <w:tcW w:w="83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framePr w:w="9778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lastRenderedPageBreak/>
              <w:t>Показатели оценки предметных образовательных результатов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9778" w:wrap="notBeside" w:vAnchor="text" w:hAnchor="text" w:xAlign="center" w:y="1"/>
              <w:widowControl w:val="0"/>
              <w:spacing w:after="0" w:line="220" w:lineRule="exact"/>
              <w:ind w:left="3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Единица</w:t>
            </w:r>
          </w:p>
        </w:tc>
      </w:tr>
      <w:tr w:rsidR="002A3D24" w:rsidRPr="002A3D24" w:rsidTr="003E0A59">
        <w:trPr>
          <w:trHeight w:hRule="exact" w:val="226"/>
          <w:jc w:val="center"/>
        </w:trPr>
        <w:tc>
          <w:tcPr>
            <w:tcW w:w="8366" w:type="dxa"/>
            <w:tcBorders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9778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9778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2A3D24" w:rsidRPr="002A3D24" w:rsidTr="003E0A59">
        <w:trPr>
          <w:trHeight w:hRule="exact" w:val="312"/>
          <w:jc w:val="center"/>
        </w:trPr>
        <w:tc>
          <w:tcPr>
            <w:tcW w:w="83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framePr w:w="9778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 w:bidi="ru-RU"/>
              </w:rPr>
              <w:t>1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framePr w:w="9778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 w:bidi="ru-RU"/>
              </w:rPr>
              <w:t>2</w:t>
            </w:r>
          </w:p>
        </w:tc>
      </w:tr>
      <w:tr w:rsidR="002A3D24" w:rsidRPr="002A3D24" w:rsidTr="003E0A59">
        <w:trPr>
          <w:trHeight w:hRule="exact" w:val="730"/>
          <w:jc w:val="center"/>
        </w:trPr>
        <w:tc>
          <w:tcPr>
            <w:tcW w:w="83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9778" w:wrap="notBeside" w:vAnchor="text" w:hAnchor="text" w:xAlign="center" w:y="1"/>
              <w:widowControl w:val="0"/>
              <w:spacing w:after="0" w:line="307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Численность / удельный вес численности учащихся, успевающих на 4 и 5 по результатам промежуточной аттестации, в общей численности учащихся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9778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Чел. / %</w:t>
            </w:r>
          </w:p>
        </w:tc>
      </w:tr>
      <w:tr w:rsidR="002A3D24" w:rsidRPr="002A3D24" w:rsidTr="003E0A59">
        <w:trPr>
          <w:trHeight w:hRule="exact" w:val="427"/>
          <w:jc w:val="center"/>
        </w:trPr>
        <w:tc>
          <w:tcPr>
            <w:tcW w:w="83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9778" w:wrap="notBeside" w:vAnchor="text" w:hAnchor="text" w:xAlign="center" w:y="1"/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Средний балл ОГЭ выпускников 9-х классов по русскому языку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9778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Балл</w:t>
            </w:r>
          </w:p>
        </w:tc>
      </w:tr>
      <w:tr w:rsidR="002A3D24" w:rsidRPr="002A3D24" w:rsidTr="003E0A59">
        <w:trPr>
          <w:trHeight w:hRule="exact" w:val="427"/>
          <w:jc w:val="center"/>
        </w:trPr>
        <w:tc>
          <w:tcPr>
            <w:tcW w:w="83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9778" w:wrap="notBeside" w:vAnchor="text" w:hAnchor="text" w:xAlign="center" w:y="1"/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Средний балл ОГЭ выпускников 9-х классов по математике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9778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Балл</w:t>
            </w:r>
          </w:p>
        </w:tc>
      </w:tr>
      <w:tr w:rsidR="002A3D24" w:rsidRPr="002A3D24" w:rsidTr="003E0A59">
        <w:trPr>
          <w:trHeight w:hRule="exact" w:val="1037"/>
          <w:jc w:val="center"/>
        </w:trPr>
        <w:tc>
          <w:tcPr>
            <w:tcW w:w="83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9778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Численность / удельный вес численности:</w:t>
            </w:r>
          </w:p>
          <w:p w:rsidR="002A3D24" w:rsidRPr="002A3D24" w:rsidRDefault="002A3D24" w:rsidP="002A3D24">
            <w:pPr>
              <w:framePr w:w="9778" w:wrap="notBeside" w:vAnchor="text" w:hAnchor="text" w:xAlign="center" w:y="1"/>
              <w:widowControl w:val="0"/>
              <w:spacing w:after="0" w:line="302" w:lineRule="exact"/>
              <w:ind w:left="7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• выпускников 9-х классов, получивших неудовлетворительные результаты на ОГЭ по русскому языку, в общей численности выпускников 9-х классов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9778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Чел. / %</w:t>
            </w:r>
          </w:p>
        </w:tc>
      </w:tr>
      <w:tr w:rsidR="002A3D24" w:rsidRPr="002A3D24" w:rsidTr="003E0A59">
        <w:trPr>
          <w:trHeight w:hRule="exact" w:val="730"/>
          <w:jc w:val="center"/>
        </w:trPr>
        <w:tc>
          <w:tcPr>
            <w:tcW w:w="83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9778" w:wrap="notBeside" w:vAnchor="text" w:hAnchor="text" w:xAlign="center" w:y="1"/>
              <w:widowControl w:val="0"/>
              <w:spacing w:after="0" w:line="302" w:lineRule="exact"/>
              <w:ind w:left="7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• выпускников 9-х классов, получивших неудовлетворительные результаты на ОГЭ по математике, в общей численности выпускников 9-х классов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9778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Чел. / %</w:t>
            </w:r>
          </w:p>
        </w:tc>
      </w:tr>
      <w:tr w:rsidR="002A3D24" w:rsidRPr="002A3D24" w:rsidTr="003E0A59">
        <w:trPr>
          <w:trHeight w:hRule="exact" w:val="734"/>
          <w:jc w:val="center"/>
        </w:trPr>
        <w:tc>
          <w:tcPr>
            <w:tcW w:w="83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9778" w:wrap="notBeside" w:vAnchor="text" w:hAnchor="text" w:xAlign="center" w:y="1"/>
              <w:widowControl w:val="0"/>
              <w:spacing w:after="0" w:line="302" w:lineRule="exact"/>
              <w:ind w:left="7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• выпускников 9-х классов, не получивших аттестаты об основном общем образовании, в общей численности выпускников 9-х классов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9778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Чел. / %</w:t>
            </w:r>
          </w:p>
        </w:tc>
      </w:tr>
      <w:tr w:rsidR="002A3D24" w:rsidRPr="002A3D24" w:rsidTr="003E0A59">
        <w:trPr>
          <w:trHeight w:hRule="exact" w:val="730"/>
          <w:jc w:val="center"/>
        </w:trPr>
        <w:tc>
          <w:tcPr>
            <w:tcW w:w="83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9778" w:wrap="notBeside" w:vAnchor="text" w:hAnchor="text" w:xAlign="center" w:y="1"/>
              <w:widowControl w:val="0"/>
              <w:spacing w:after="0" w:line="302" w:lineRule="exact"/>
              <w:ind w:left="7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• выпускников 9-х классов, получивших аттестаты об основном образовании с отличием, в общей численности выпускников 9-х классов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9778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Чел. / %</w:t>
            </w:r>
          </w:p>
        </w:tc>
      </w:tr>
      <w:tr w:rsidR="002A3D24" w:rsidRPr="002A3D24" w:rsidTr="003E0A59">
        <w:trPr>
          <w:trHeight w:hRule="exact" w:val="734"/>
          <w:jc w:val="center"/>
        </w:trPr>
        <w:tc>
          <w:tcPr>
            <w:tcW w:w="83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9778" w:wrap="notBeside" w:vAnchor="text" w:hAnchor="text" w:xAlign="center" w:y="1"/>
              <w:widowControl w:val="0"/>
              <w:spacing w:after="0" w:line="307" w:lineRule="exact"/>
              <w:ind w:left="7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• учащихся, принявших участие в различных олимпиадах, смотрах, конкурсах, в общей численности учащихся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9778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Чел. / %</w:t>
            </w:r>
          </w:p>
        </w:tc>
      </w:tr>
      <w:tr w:rsidR="002A3D24" w:rsidRPr="002A3D24" w:rsidTr="003E0A59">
        <w:trPr>
          <w:trHeight w:hRule="exact" w:val="730"/>
          <w:jc w:val="center"/>
        </w:trPr>
        <w:tc>
          <w:tcPr>
            <w:tcW w:w="83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9778" w:wrap="notBeside" w:vAnchor="text" w:hAnchor="text" w:xAlign="center" w:y="1"/>
              <w:widowControl w:val="0"/>
              <w:spacing w:after="0" w:line="302" w:lineRule="exact"/>
              <w:ind w:left="7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• учащихся — победителей и призеров олимпиад, смотров, конкурсов, в общей численности учащихся, в том числе: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9778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Чел. / %</w:t>
            </w:r>
          </w:p>
        </w:tc>
      </w:tr>
      <w:tr w:rsidR="002A3D24" w:rsidRPr="002A3D24" w:rsidTr="003E0A59">
        <w:trPr>
          <w:trHeight w:hRule="exact" w:val="427"/>
          <w:jc w:val="center"/>
        </w:trPr>
        <w:tc>
          <w:tcPr>
            <w:tcW w:w="83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9778" w:wrap="notBeside" w:vAnchor="text" w:hAnchor="text" w:xAlign="center" w:y="1"/>
              <w:widowControl w:val="0"/>
              <w:spacing w:after="0" w:line="220" w:lineRule="exact"/>
              <w:ind w:left="14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— муниципального уровня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9778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Чел. / %</w:t>
            </w:r>
          </w:p>
        </w:tc>
      </w:tr>
      <w:tr w:rsidR="002A3D24" w:rsidRPr="002A3D24" w:rsidTr="003E0A59">
        <w:trPr>
          <w:trHeight w:hRule="exact" w:val="432"/>
          <w:jc w:val="center"/>
        </w:trPr>
        <w:tc>
          <w:tcPr>
            <w:tcW w:w="83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9778" w:wrap="notBeside" w:vAnchor="text" w:hAnchor="text" w:xAlign="center" w:y="1"/>
              <w:widowControl w:val="0"/>
              <w:spacing w:after="0" w:line="220" w:lineRule="exact"/>
              <w:ind w:left="14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— регионального уровня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9778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Чел. / %</w:t>
            </w:r>
          </w:p>
        </w:tc>
      </w:tr>
      <w:tr w:rsidR="002A3D24" w:rsidRPr="002A3D24" w:rsidTr="003E0A59">
        <w:trPr>
          <w:trHeight w:hRule="exact" w:val="427"/>
          <w:jc w:val="center"/>
        </w:trPr>
        <w:tc>
          <w:tcPr>
            <w:tcW w:w="8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9778" w:wrap="notBeside" w:vAnchor="text" w:hAnchor="text" w:xAlign="center" w:y="1"/>
              <w:widowControl w:val="0"/>
              <w:spacing w:after="0" w:line="220" w:lineRule="exact"/>
              <w:ind w:left="14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— федерального уровня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9778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Чел. / %</w:t>
            </w:r>
          </w:p>
        </w:tc>
      </w:tr>
    </w:tbl>
    <w:p w:rsidR="002A3D24" w:rsidRPr="002A3D24" w:rsidRDefault="002A3D24" w:rsidP="002A3D24">
      <w:pPr>
        <w:framePr w:w="9778" w:wrap="notBeside" w:vAnchor="text" w:hAnchor="text" w:xAlign="center" w:y="1"/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2A3D24" w:rsidRPr="002A3D24" w:rsidRDefault="002A3D24" w:rsidP="002A3D24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371"/>
        <w:gridCol w:w="1421"/>
      </w:tblGrid>
      <w:tr w:rsidR="002A3D24" w:rsidRPr="002A3D24" w:rsidTr="003E0A59">
        <w:trPr>
          <w:trHeight w:hRule="exact" w:val="432"/>
          <w:jc w:val="center"/>
        </w:trPr>
        <w:tc>
          <w:tcPr>
            <w:tcW w:w="83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9792" w:wrap="notBeside" w:vAnchor="text" w:hAnchor="text" w:xAlign="center" w:y="1"/>
              <w:widowControl w:val="0"/>
              <w:spacing w:after="0" w:line="220" w:lineRule="exact"/>
              <w:ind w:left="14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— международного уровня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9792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Чел. / %</w:t>
            </w:r>
          </w:p>
        </w:tc>
      </w:tr>
      <w:tr w:rsidR="002A3D24" w:rsidRPr="002A3D24" w:rsidTr="003E0A59">
        <w:trPr>
          <w:trHeight w:hRule="exact" w:val="734"/>
          <w:jc w:val="center"/>
        </w:trPr>
        <w:tc>
          <w:tcPr>
            <w:tcW w:w="83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9792" w:wrap="notBeside" w:vAnchor="text" w:hAnchor="text" w:xAlign="center" w:y="1"/>
              <w:widowControl w:val="0"/>
              <w:spacing w:after="0" w:line="307" w:lineRule="exact"/>
              <w:ind w:left="7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• учащихся, получающих образование с углубленным изучением отдельных учебных предметов, в общей численности учащихся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9792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Чел. / %</w:t>
            </w:r>
          </w:p>
        </w:tc>
      </w:tr>
      <w:tr w:rsidR="002A3D24" w:rsidRPr="002A3D24" w:rsidTr="003E0A59">
        <w:trPr>
          <w:trHeight w:hRule="exact" w:val="739"/>
          <w:jc w:val="center"/>
        </w:trPr>
        <w:tc>
          <w:tcPr>
            <w:tcW w:w="8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9792" w:wrap="notBeside" w:vAnchor="text" w:hAnchor="text" w:xAlign="center" w:y="1"/>
              <w:widowControl w:val="0"/>
              <w:spacing w:after="0" w:line="302" w:lineRule="exact"/>
              <w:ind w:left="7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• учащихся, получающих образование в рамках профильного обучения, в общей численности учащихся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9792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Чел. / %</w:t>
            </w:r>
          </w:p>
        </w:tc>
      </w:tr>
    </w:tbl>
    <w:p w:rsidR="002A3D24" w:rsidRPr="002A3D24" w:rsidRDefault="002A3D24" w:rsidP="002A3D24">
      <w:pPr>
        <w:framePr w:w="9792" w:wrap="notBeside" w:vAnchor="text" w:hAnchor="text" w:xAlign="center" w:y="1"/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2A3D24" w:rsidRPr="002A3D24" w:rsidRDefault="002A3D24" w:rsidP="002A3D24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2A3D24" w:rsidRPr="002A3D24" w:rsidRDefault="002A3D24" w:rsidP="002A3D24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  <w:sectPr w:rsidR="002A3D24" w:rsidRPr="002A3D24">
          <w:headerReference w:type="even" r:id="rId17"/>
          <w:headerReference w:type="default" r:id="rId18"/>
          <w:headerReference w:type="first" r:id="rId19"/>
          <w:pgSz w:w="11900" w:h="16840"/>
          <w:pgMar w:top="2054" w:right="277" w:bottom="1652" w:left="1121" w:header="0" w:footer="3" w:gutter="0"/>
          <w:cols w:space="720"/>
          <w:noEndnote/>
          <w:titlePg/>
          <w:docGrid w:linePitch="360"/>
        </w:sectPr>
      </w:pPr>
    </w:p>
    <w:p w:rsidR="002A3D24" w:rsidRPr="002A3D24" w:rsidRDefault="002A3D24" w:rsidP="002A3D24">
      <w:pPr>
        <w:widowControl w:val="0"/>
        <w:spacing w:before="15" w:after="15" w:line="240" w:lineRule="exact"/>
        <w:rPr>
          <w:rFonts w:ascii="Arial Unicode MS" w:eastAsia="Arial Unicode MS" w:hAnsi="Arial Unicode MS" w:cs="Arial Unicode MS"/>
          <w:color w:val="000000"/>
          <w:sz w:val="19"/>
          <w:szCs w:val="19"/>
          <w:lang w:eastAsia="ru-RU" w:bidi="ru-RU"/>
        </w:rPr>
      </w:pPr>
    </w:p>
    <w:p w:rsidR="002A3D24" w:rsidRPr="002A3D24" w:rsidRDefault="002A3D24" w:rsidP="002A3D24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  <w:sectPr w:rsidR="002A3D24" w:rsidRPr="002A3D24">
          <w:headerReference w:type="even" r:id="rId20"/>
          <w:headerReference w:type="default" r:id="rId21"/>
          <w:headerReference w:type="first" r:id="rId22"/>
          <w:pgSz w:w="11900" w:h="16840"/>
          <w:pgMar w:top="1631" w:right="0" w:bottom="528" w:left="0" w:header="0" w:footer="3" w:gutter="0"/>
          <w:cols w:space="720"/>
          <w:noEndnote/>
          <w:titlePg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42"/>
        <w:gridCol w:w="2342"/>
        <w:gridCol w:w="2678"/>
        <w:gridCol w:w="3278"/>
        <w:gridCol w:w="922"/>
      </w:tblGrid>
      <w:tr w:rsidR="002A3D24" w:rsidRPr="002A3D24" w:rsidTr="003E0A59">
        <w:trPr>
          <w:trHeight w:hRule="exact" w:val="686"/>
          <w:jc w:val="center"/>
        </w:trPr>
        <w:tc>
          <w:tcPr>
            <w:tcW w:w="114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259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Группа</w:t>
            </w:r>
          </w:p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259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метапредметных</w:t>
            </w:r>
          </w:p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259" w:lineRule="exact"/>
              <w:ind w:left="2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образовательных</w:t>
            </w:r>
          </w:p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259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результатов</w:t>
            </w:r>
          </w:p>
        </w:tc>
        <w:tc>
          <w:tcPr>
            <w:tcW w:w="829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Показатели оценки метапредметных образовательных результатов</w:t>
            </w:r>
          </w:p>
        </w:tc>
        <w:tc>
          <w:tcPr>
            <w:tcW w:w="9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312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Форма и метод оценки</w:t>
            </w:r>
          </w:p>
        </w:tc>
      </w:tr>
      <w:tr w:rsidR="002A3D24" w:rsidRPr="002A3D24" w:rsidTr="003E0A59">
        <w:trPr>
          <w:trHeight w:hRule="exact" w:val="1373"/>
          <w:jc w:val="center"/>
        </w:trPr>
        <w:tc>
          <w:tcPr>
            <w:tcW w:w="1142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302" w:lineRule="exact"/>
              <w:ind w:left="2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Уровень начального общего образования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302" w:lineRule="exact"/>
              <w:ind w:left="4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Уровень основного общего образования</w:t>
            </w:r>
          </w:p>
        </w:tc>
        <w:tc>
          <w:tcPr>
            <w:tcW w:w="3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302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Уровень среднего общего образования</w:t>
            </w:r>
          </w:p>
        </w:tc>
        <w:tc>
          <w:tcPr>
            <w:tcW w:w="9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2A3D24" w:rsidRPr="002A3D24" w:rsidTr="003E0A59">
        <w:trPr>
          <w:trHeight w:hRule="exact" w:val="350"/>
          <w:jc w:val="center"/>
        </w:trPr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16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 w:bidi="ru-RU"/>
              </w:rPr>
              <w:t>1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16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 w:bidi="ru-RU"/>
              </w:rPr>
              <w:t>2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16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 w:bidi="ru-RU"/>
              </w:rPr>
              <w:t>3</w:t>
            </w:r>
          </w:p>
        </w:tc>
        <w:tc>
          <w:tcPr>
            <w:tcW w:w="3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16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 w:bidi="ru-RU"/>
              </w:rPr>
              <w:t>4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16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 w:bidi="ru-RU"/>
              </w:rPr>
              <w:t>5</w:t>
            </w:r>
          </w:p>
        </w:tc>
      </w:tr>
      <w:tr w:rsidR="002A3D24" w:rsidRPr="002A3D24" w:rsidTr="003E0A59">
        <w:trPr>
          <w:trHeight w:hRule="exact" w:val="3461"/>
          <w:jc w:val="center"/>
        </w:trPr>
        <w:tc>
          <w:tcPr>
            <w:tcW w:w="114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Личностные УУД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proofErr w:type="spellStart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Смыслообразование</w:t>
            </w:r>
            <w:proofErr w:type="spellEnd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 и морально </w:t>
            </w:r>
            <w:proofErr w:type="gramStart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-э</w:t>
            </w:r>
            <w:proofErr w:type="gramEnd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тическая ориентация в вопросах:</w:t>
            </w:r>
          </w:p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numPr>
                <w:ilvl w:val="0"/>
                <w:numId w:val="15"/>
              </w:numPr>
              <w:tabs>
                <w:tab w:val="left" w:pos="374"/>
              </w:tabs>
              <w:spacing w:after="0" w:line="302" w:lineRule="exact"/>
              <w:ind w:left="2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proofErr w:type="spellStart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саморегуляции</w:t>
            </w:r>
            <w:proofErr w:type="spellEnd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 поведения;</w:t>
            </w:r>
          </w:p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numPr>
                <w:ilvl w:val="0"/>
                <w:numId w:val="15"/>
              </w:numPr>
              <w:tabs>
                <w:tab w:val="left" w:pos="365"/>
              </w:tabs>
              <w:spacing w:after="0" w:line="302" w:lineRule="exact"/>
              <w:ind w:left="2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взаимодействия с окружающими;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proofErr w:type="spellStart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Смыслообразование</w:t>
            </w:r>
            <w:proofErr w:type="spellEnd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 и морально-этическая ориентация в вопросах:</w:t>
            </w:r>
          </w:p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numPr>
                <w:ilvl w:val="0"/>
                <w:numId w:val="16"/>
              </w:numPr>
              <w:tabs>
                <w:tab w:val="left" w:pos="370"/>
              </w:tabs>
              <w:spacing w:after="0" w:line="302" w:lineRule="exact"/>
              <w:ind w:left="2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индивидуального стиля познавательной деятельности;</w:t>
            </w:r>
          </w:p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numPr>
                <w:ilvl w:val="0"/>
                <w:numId w:val="16"/>
              </w:numPr>
              <w:tabs>
                <w:tab w:val="left" w:pos="365"/>
              </w:tabs>
              <w:spacing w:after="0" w:line="302" w:lineRule="exact"/>
              <w:ind w:left="2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эффективной коммуникации;</w:t>
            </w:r>
          </w:p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numPr>
                <w:ilvl w:val="0"/>
                <w:numId w:val="16"/>
              </w:numPr>
              <w:tabs>
                <w:tab w:val="left" w:pos="374"/>
              </w:tabs>
              <w:spacing w:after="0" w:line="302" w:lineRule="exact"/>
              <w:ind w:left="2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ответственности за собственные поступки, нравственного долга;</w:t>
            </w:r>
          </w:p>
        </w:tc>
        <w:tc>
          <w:tcPr>
            <w:tcW w:w="3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proofErr w:type="spellStart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Смыслообразование</w:t>
            </w:r>
            <w:proofErr w:type="spellEnd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 и морально-этическая ориентация в вопросах:</w:t>
            </w:r>
          </w:p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numPr>
                <w:ilvl w:val="0"/>
                <w:numId w:val="17"/>
              </w:numPr>
              <w:tabs>
                <w:tab w:val="left" w:pos="370"/>
              </w:tabs>
              <w:spacing w:after="0" w:line="302" w:lineRule="exact"/>
              <w:ind w:left="2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выбора жизненной стратегии, построения карьеры;</w:t>
            </w:r>
          </w:p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numPr>
                <w:ilvl w:val="0"/>
                <w:numId w:val="17"/>
              </w:numPr>
              <w:tabs>
                <w:tab w:val="left" w:pos="370"/>
              </w:tabs>
              <w:spacing w:after="0" w:line="302" w:lineRule="exact"/>
              <w:ind w:left="2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средств и методов </w:t>
            </w:r>
            <w:proofErr w:type="spellStart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самоактуализации</w:t>
            </w:r>
            <w:proofErr w:type="spellEnd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 в условиях информационного общества;</w:t>
            </w:r>
          </w:p>
        </w:tc>
        <w:tc>
          <w:tcPr>
            <w:tcW w:w="9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312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Наблюдение и диагностика в рамках мониторинга личностного развития</w:t>
            </w:r>
          </w:p>
        </w:tc>
      </w:tr>
      <w:tr w:rsidR="002A3D24" w:rsidRPr="002A3D24" w:rsidTr="003E0A59">
        <w:trPr>
          <w:trHeight w:hRule="exact" w:val="2554"/>
          <w:jc w:val="center"/>
        </w:trPr>
        <w:tc>
          <w:tcPr>
            <w:tcW w:w="1142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• здорового образа жизни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numPr>
                <w:ilvl w:val="0"/>
                <w:numId w:val="18"/>
              </w:numPr>
              <w:tabs>
                <w:tab w:val="left" w:pos="130"/>
              </w:tabs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гражданской активности;</w:t>
            </w:r>
          </w:p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numPr>
                <w:ilvl w:val="0"/>
                <w:numId w:val="18"/>
              </w:numPr>
              <w:tabs>
                <w:tab w:val="left" w:pos="134"/>
              </w:tabs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отношения к труду и выбору профессии</w:t>
            </w:r>
          </w:p>
        </w:tc>
        <w:tc>
          <w:tcPr>
            <w:tcW w:w="3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numPr>
                <w:ilvl w:val="0"/>
                <w:numId w:val="19"/>
              </w:numPr>
              <w:tabs>
                <w:tab w:val="left" w:pos="130"/>
              </w:tabs>
              <w:spacing w:after="0" w:line="302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морального выбора;</w:t>
            </w:r>
          </w:p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numPr>
                <w:ilvl w:val="0"/>
                <w:numId w:val="19"/>
              </w:numPr>
              <w:tabs>
                <w:tab w:val="left" w:pos="130"/>
              </w:tabs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взаимоотношения полов, создания семьи;</w:t>
            </w:r>
          </w:p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numPr>
                <w:ilvl w:val="0"/>
                <w:numId w:val="19"/>
              </w:numPr>
              <w:tabs>
                <w:tab w:val="left" w:pos="134"/>
              </w:tabs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готовности к активной гражданской практике;</w:t>
            </w:r>
          </w:p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numPr>
                <w:ilvl w:val="0"/>
                <w:numId w:val="19"/>
              </w:numPr>
              <w:tabs>
                <w:tab w:val="left" w:pos="125"/>
              </w:tabs>
              <w:spacing w:after="0" w:line="302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российской идентичности;</w:t>
            </w:r>
          </w:p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numPr>
                <w:ilvl w:val="0"/>
                <w:numId w:val="19"/>
              </w:numPr>
              <w:tabs>
                <w:tab w:val="left" w:pos="134"/>
              </w:tabs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отношения к религии как форме мировоззрения</w:t>
            </w:r>
          </w:p>
        </w:tc>
        <w:tc>
          <w:tcPr>
            <w:tcW w:w="9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2A3D24" w:rsidRPr="002A3D24" w:rsidTr="003E0A59">
        <w:trPr>
          <w:trHeight w:hRule="exact" w:val="427"/>
          <w:jc w:val="center"/>
        </w:trPr>
        <w:tc>
          <w:tcPr>
            <w:tcW w:w="114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Регулятивные УУД</w:t>
            </w:r>
          </w:p>
        </w:tc>
        <w:tc>
          <w:tcPr>
            <w:tcW w:w="829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Способность принимать и сохранять цели учебной деятельности</w:t>
            </w:r>
          </w:p>
        </w:tc>
        <w:tc>
          <w:tcPr>
            <w:tcW w:w="9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307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Встроенное педагогическое наблюдение</w:t>
            </w:r>
          </w:p>
        </w:tc>
      </w:tr>
      <w:tr w:rsidR="002A3D24" w:rsidRPr="002A3D24" w:rsidTr="003E0A59">
        <w:trPr>
          <w:trHeight w:hRule="exact" w:val="2554"/>
          <w:jc w:val="center"/>
        </w:trPr>
        <w:tc>
          <w:tcPr>
            <w:tcW w:w="1142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29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Освоение способов решения проблем творческого и поискового характера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Умение самостоятельно планировать пути достижения целей, осознанно выбирать наиболее эффективные способы решения учебных и</w:t>
            </w:r>
          </w:p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познавательных задач</w:t>
            </w:r>
          </w:p>
        </w:tc>
        <w:tc>
          <w:tcPr>
            <w:tcW w:w="3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Способность и готовность к самостоятельному поиску методов решения практических задач, применению различных методов познания, в том числе для решения творческих и поисковых задач</w:t>
            </w:r>
          </w:p>
        </w:tc>
        <w:tc>
          <w:tcPr>
            <w:tcW w:w="9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2A3D24" w:rsidRPr="002A3D24" w:rsidTr="003E0A59">
        <w:trPr>
          <w:trHeight w:hRule="exact" w:val="1651"/>
          <w:jc w:val="center"/>
        </w:trPr>
        <w:tc>
          <w:tcPr>
            <w:tcW w:w="1142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textDirection w:val="btL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Умение планировать, контролировать и оценивать свои учебные действия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Умение соотносить свои действия с планируемыми результатами, корректировать планы </w:t>
            </w:r>
            <w:proofErr w:type="gramStart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в</w:t>
            </w:r>
            <w:proofErr w:type="gramEnd"/>
          </w:p>
        </w:tc>
        <w:tc>
          <w:tcPr>
            <w:tcW w:w="3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Умение самостоятельно определять цели деятельности и составлять планы деятельности, выбирать успешные стратегии в различных ситуациях</w:t>
            </w:r>
          </w:p>
        </w:tc>
        <w:tc>
          <w:tcPr>
            <w:tcW w:w="9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</w:tr>
    </w:tbl>
    <w:p w:rsidR="002A3D24" w:rsidRPr="002A3D24" w:rsidRDefault="002A3D24" w:rsidP="002A3D24">
      <w:pPr>
        <w:framePr w:w="10363" w:wrap="notBeside" w:vAnchor="text" w:hAnchor="text" w:xAlign="center" w:y="1"/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2A3D24" w:rsidRPr="002A3D24" w:rsidRDefault="002A3D24" w:rsidP="002A3D24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42"/>
        <w:gridCol w:w="2342"/>
        <w:gridCol w:w="2678"/>
        <w:gridCol w:w="3278"/>
        <w:gridCol w:w="922"/>
      </w:tblGrid>
      <w:tr w:rsidR="002A3D24" w:rsidRPr="002A3D24" w:rsidTr="003E0A59">
        <w:trPr>
          <w:trHeight w:hRule="exact" w:val="739"/>
          <w:jc w:val="center"/>
        </w:trPr>
        <w:tc>
          <w:tcPr>
            <w:tcW w:w="114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307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связи с изменяющейся ситуацией</w:t>
            </w:r>
          </w:p>
        </w:tc>
        <w:tc>
          <w:tcPr>
            <w:tcW w:w="3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9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2A3D24" w:rsidRPr="002A3D24" w:rsidTr="003E0A59">
        <w:trPr>
          <w:trHeight w:hRule="exact" w:val="730"/>
          <w:jc w:val="center"/>
        </w:trPr>
        <w:tc>
          <w:tcPr>
            <w:tcW w:w="114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829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Умение понимать причины успеха / неуспеха учебной деятельности и способность действовать даже в ситуациях неуспеха</w:t>
            </w:r>
          </w:p>
        </w:tc>
        <w:tc>
          <w:tcPr>
            <w:tcW w:w="9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2A3D24" w:rsidRPr="002A3D24" w:rsidTr="003E0A59">
        <w:trPr>
          <w:trHeight w:hRule="exact" w:val="1944"/>
          <w:jc w:val="center"/>
        </w:trPr>
        <w:tc>
          <w:tcPr>
            <w:tcW w:w="114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Познавательные УУД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Использование </w:t>
            </w:r>
            <w:proofErr w:type="spellStart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знаковосимволических</w:t>
            </w:r>
            <w:proofErr w:type="spellEnd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 средств, схем решения учебных и практических задач</w:t>
            </w:r>
          </w:p>
        </w:tc>
        <w:tc>
          <w:tcPr>
            <w:tcW w:w="595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Умение создавать, применять и преобразовывать знаки и символы, модели и схемы для решения учебных и познавательных задач</w:t>
            </w:r>
          </w:p>
        </w:tc>
        <w:tc>
          <w:tcPr>
            <w:tcW w:w="9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Комплексная контрольная работа на основе текста</w:t>
            </w:r>
          </w:p>
        </w:tc>
      </w:tr>
      <w:tr w:rsidR="002A3D24" w:rsidRPr="002A3D24" w:rsidTr="003E0A59">
        <w:trPr>
          <w:trHeight w:hRule="exact" w:val="1642"/>
          <w:jc w:val="center"/>
        </w:trPr>
        <w:tc>
          <w:tcPr>
            <w:tcW w:w="1142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Активное использование речевых средств и ИКТ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Умение осознанно использовать речевые средства</w:t>
            </w:r>
          </w:p>
        </w:tc>
        <w:tc>
          <w:tcPr>
            <w:tcW w:w="3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Владение языковыми средствами, умение ясно, логично и точно излагать свою точку зрения, использовать адекватные языковые средства</w:t>
            </w:r>
          </w:p>
        </w:tc>
        <w:tc>
          <w:tcPr>
            <w:tcW w:w="9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2A3D24" w:rsidRPr="002A3D24" w:rsidTr="003E0A59">
        <w:trPr>
          <w:trHeight w:hRule="exact" w:val="4378"/>
          <w:jc w:val="center"/>
        </w:trPr>
        <w:tc>
          <w:tcPr>
            <w:tcW w:w="1142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Работа с информацией: использование различных способов поиска, сбора, обработки, анализа, организации, передачи и интерпретации информации в соответствии с коммуникативными и познавательными задачами</w:t>
            </w:r>
          </w:p>
        </w:tc>
        <w:tc>
          <w:tcPr>
            <w:tcW w:w="595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Готовность и способность к самостоятельной информационно-познавательной деятельности, владение навыками получения необходимой информации из словарей разных типов, умение ориентироваться в различных источниках информации, критически оценивать и интерпретировать информацию, получаемую из различных источников</w:t>
            </w:r>
          </w:p>
        </w:tc>
        <w:tc>
          <w:tcPr>
            <w:tcW w:w="9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2A3D24" w:rsidRPr="002A3D24" w:rsidTr="003E0A59">
        <w:trPr>
          <w:trHeight w:hRule="exact" w:val="3158"/>
          <w:jc w:val="center"/>
        </w:trPr>
        <w:tc>
          <w:tcPr>
            <w:tcW w:w="1142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Использование ИК</w:t>
            </w:r>
            <w:proofErr w:type="gramStart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Т-</w:t>
            </w:r>
            <w:proofErr w:type="gramEnd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 технологий в учебной деятельности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Формирование и развитие компетентности в области ИКТ</w:t>
            </w:r>
          </w:p>
        </w:tc>
        <w:tc>
          <w:tcPr>
            <w:tcW w:w="3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Умение использовать ИКТ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312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Оценка результатов проекта по информатике или технологии</w:t>
            </w:r>
          </w:p>
        </w:tc>
      </w:tr>
      <w:tr w:rsidR="002A3D24" w:rsidRPr="002A3D24" w:rsidTr="003E0A59">
        <w:trPr>
          <w:trHeight w:hRule="exact" w:val="432"/>
          <w:jc w:val="center"/>
        </w:trPr>
        <w:tc>
          <w:tcPr>
            <w:tcW w:w="1142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829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Овладение навыками смыслового чтения текстов различных стилей и жанров</w:t>
            </w:r>
          </w:p>
        </w:tc>
        <w:tc>
          <w:tcPr>
            <w:tcW w:w="9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307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контрольная работа на</w:t>
            </w:r>
          </w:p>
        </w:tc>
      </w:tr>
      <w:tr w:rsidR="002A3D24" w:rsidRPr="002A3D24" w:rsidTr="003E0A59">
        <w:trPr>
          <w:trHeight w:hRule="exact" w:val="1344"/>
          <w:jc w:val="center"/>
        </w:trPr>
        <w:tc>
          <w:tcPr>
            <w:tcW w:w="1142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textDirection w:val="btL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proofErr w:type="gramStart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Первичное освоение логических операций и действий (анализ, синтез,</w:t>
            </w:r>
            <w:proofErr w:type="gramEnd"/>
          </w:p>
        </w:tc>
        <w:tc>
          <w:tcPr>
            <w:tcW w:w="5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Умение определять понятия, создавать обобщения, классифицировать, самостоятельно выбирать основания и критерии для классификации, устанавливать </w:t>
            </w:r>
            <w:proofErr w:type="spellStart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причинноследственные</w:t>
            </w:r>
            <w:proofErr w:type="spellEnd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 связи, строить логическое рассуждение,</w:t>
            </w:r>
          </w:p>
        </w:tc>
        <w:tc>
          <w:tcPr>
            <w:tcW w:w="9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</w:tr>
    </w:tbl>
    <w:p w:rsidR="002A3D24" w:rsidRPr="002A3D24" w:rsidRDefault="002A3D24" w:rsidP="002A3D24">
      <w:pPr>
        <w:framePr w:w="10363" w:wrap="notBeside" w:vAnchor="text" w:hAnchor="text" w:xAlign="center" w:y="1"/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2A3D24" w:rsidRPr="002A3D24" w:rsidRDefault="002A3D24" w:rsidP="002A3D24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42"/>
        <w:gridCol w:w="2342"/>
        <w:gridCol w:w="2678"/>
        <w:gridCol w:w="3278"/>
        <w:gridCol w:w="922"/>
      </w:tblGrid>
      <w:tr w:rsidR="002A3D24" w:rsidRPr="002A3D24" w:rsidTr="003E0A59">
        <w:trPr>
          <w:trHeight w:hRule="exact" w:val="432"/>
          <w:jc w:val="center"/>
        </w:trPr>
        <w:tc>
          <w:tcPr>
            <w:tcW w:w="114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классификация)</w:t>
            </w:r>
          </w:p>
        </w:tc>
        <w:tc>
          <w:tcPr>
            <w:tcW w:w="595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умозаключение и делать выводы</w:t>
            </w:r>
          </w:p>
        </w:tc>
        <w:tc>
          <w:tcPr>
            <w:tcW w:w="9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2A3D24" w:rsidRPr="002A3D24" w:rsidTr="003E0A59">
        <w:trPr>
          <w:trHeight w:hRule="exact" w:val="2251"/>
          <w:jc w:val="center"/>
        </w:trPr>
        <w:tc>
          <w:tcPr>
            <w:tcW w:w="114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Освоение начальных форм познавательной и личностной рефлексии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Умение осознанно выбирать наиболее эффективные способы решения учебных и познавательных задач</w:t>
            </w:r>
          </w:p>
        </w:tc>
        <w:tc>
          <w:tcPr>
            <w:tcW w:w="3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Владение навыками познавательной рефлексии как осознания совершаемых действий, границ своего знания и незнания, новых познавательных задач и средств их достижения</w:t>
            </w:r>
          </w:p>
        </w:tc>
        <w:tc>
          <w:tcPr>
            <w:tcW w:w="9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2A3D24" w:rsidRPr="002A3D24" w:rsidTr="003E0A59">
        <w:trPr>
          <w:trHeight w:hRule="exact" w:val="4982"/>
          <w:jc w:val="center"/>
        </w:trPr>
        <w:tc>
          <w:tcPr>
            <w:tcW w:w="114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Коммуникативные УУД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Умение использовать речевые средства в соответствии с целями</w:t>
            </w:r>
          </w:p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коммуникации:</w:t>
            </w:r>
          </w:p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numPr>
                <w:ilvl w:val="0"/>
                <w:numId w:val="20"/>
              </w:numPr>
              <w:tabs>
                <w:tab w:val="left" w:pos="130"/>
              </w:tabs>
              <w:spacing w:after="0" w:line="302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участие в диалоге;</w:t>
            </w:r>
          </w:p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numPr>
                <w:ilvl w:val="0"/>
                <w:numId w:val="20"/>
              </w:numPr>
              <w:tabs>
                <w:tab w:val="left" w:pos="130"/>
              </w:tabs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первичный опыт презентаций;</w:t>
            </w:r>
          </w:p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numPr>
                <w:ilvl w:val="0"/>
                <w:numId w:val="20"/>
              </w:numPr>
              <w:tabs>
                <w:tab w:val="left" w:pos="139"/>
              </w:tabs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создание текстов художественного стиля;</w:t>
            </w:r>
          </w:p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numPr>
                <w:ilvl w:val="0"/>
                <w:numId w:val="20"/>
              </w:numPr>
              <w:tabs>
                <w:tab w:val="left" w:pos="139"/>
              </w:tabs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использование в речи не менее трех изобразительно</w:t>
            </w:r>
            <w:r w:rsidR="008031B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-</w:t>
            </w: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выразительных средств языка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Умение использовать речевые средства в соответствии с целями коммуникации:</w:t>
            </w:r>
          </w:p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numPr>
                <w:ilvl w:val="0"/>
                <w:numId w:val="21"/>
              </w:numPr>
              <w:tabs>
                <w:tab w:val="left" w:pos="130"/>
              </w:tabs>
              <w:spacing w:after="0" w:line="302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участие в дискуссии;</w:t>
            </w:r>
          </w:p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numPr>
                <w:ilvl w:val="0"/>
                <w:numId w:val="21"/>
              </w:numPr>
              <w:tabs>
                <w:tab w:val="left" w:pos="130"/>
              </w:tabs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развитие опыта презентаций;</w:t>
            </w:r>
          </w:p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numPr>
                <w:ilvl w:val="0"/>
                <w:numId w:val="21"/>
              </w:numPr>
              <w:tabs>
                <w:tab w:val="left" w:pos="139"/>
              </w:tabs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создание текстов художественного, публицистического и научно-популярного стилей;</w:t>
            </w:r>
          </w:p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numPr>
                <w:ilvl w:val="0"/>
                <w:numId w:val="21"/>
              </w:numPr>
              <w:tabs>
                <w:tab w:val="left" w:pos="134"/>
              </w:tabs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использование в речи не менее семи изобразительно</w:t>
            </w:r>
            <w:r w:rsidR="008031B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-</w:t>
            </w: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выразительных средств</w:t>
            </w:r>
          </w:p>
        </w:tc>
        <w:tc>
          <w:tcPr>
            <w:tcW w:w="3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Умение использовать речевые средства в соответствии с целями коммуникации:</w:t>
            </w:r>
          </w:p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numPr>
                <w:ilvl w:val="0"/>
                <w:numId w:val="22"/>
              </w:numPr>
              <w:tabs>
                <w:tab w:val="left" w:pos="130"/>
              </w:tabs>
              <w:spacing w:after="0" w:line="302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участие в дебатах;</w:t>
            </w:r>
          </w:p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numPr>
                <w:ilvl w:val="0"/>
                <w:numId w:val="22"/>
              </w:numPr>
              <w:tabs>
                <w:tab w:val="left" w:pos="134"/>
              </w:tabs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устойчивые навыки презентаций;</w:t>
            </w:r>
          </w:p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numPr>
                <w:ilvl w:val="0"/>
                <w:numId w:val="22"/>
              </w:numPr>
              <w:tabs>
                <w:tab w:val="left" w:pos="130"/>
              </w:tabs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владение всеми функциональными стилями;</w:t>
            </w:r>
          </w:p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numPr>
                <w:ilvl w:val="0"/>
                <w:numId w:val="22"/>
              </w:numPr>
              <w:tabs>
                <w:tab w:val="left" w:pos="134"/>
              </w:tabs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владение всеми основными изобразительно</w:t>
            </w:r>
            <w:r w:rsidR="008031B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-</w:t>
            </w: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выразительными средствами языка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312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Текущий диагностический контроль по русскому языку</w:t>
            </w:r>
          </w:p>
        </w:tc>
      </w:tr>
      <w:tr w:rsidR="002A3D24" w:rsidRPr="002A3D24" w:rsidTr="003E0A59">
        <w:trPr>
          <w:trHeight w:hRule="exact" w:val="1642"/>
          <w:jc w:val="center"/>
        </w:trPr>
        <w:tc>
          <w:tcPr>
            <w:tcW w:w="1142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Взаимодействие с партнером, адекватная оценка собственного поведения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Умение организовывать учебное сотрудничество со сверстниками и педагогами</w:t>
            </w:r>
          </w:p>
        </w:tc>
        <w:tc>
          <w:tcPr>
            <w:tcW w:w="3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Умение продуктивно общаться и взаимодействовать в процессе совместной деятельности, учитывать позиции участников деятельности</w:t>
            </w:r>
          </w:p>
        </w:tc>
        <w:tc>
          <w:tcPr>
            <w:tcW w:w="9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312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Наблюдение за ходом работы </w:t>
            </w:r>
            <w:proofErr w:type="gramStart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обучающегося</w:t>
            </w:r>
            <w:proofErr w:type="gramEnd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 в группе</w:t>
            </w:r>
          </w:p>
        </w:tc>
      </w:tr>
      <w:tr w:rsidR="002A3D24" w:rsidRPr="002A3D24" w:rsidTr="003E0A59">
        <w:trPr>
          <w:trHeight w:hRule="exact" w:val="1642"/>
          <w:jc w:val="center"/>
        </w:trPr>
        <w:tc>
          <w:tcPr>
            <w:tcW w:w="1142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Готовность и способность формулировать и отстаивать свое мнение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Готовность и способность учитывать мнения других в процессе групповой работы</w:t>
            </w:r>
          </w:p>
        </w:tc>
        <w:tc>
          <w:tcPr>
            <w:tcW w:w="3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Готовность разрешать конфликты, стремление учитывать и координировать различные мнения и позиции</w:t>
            </w:r>
          </w:p>
        </w:tc>
        <w:tc>
          <w:tcPr>
            <w:tcW w:w="9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2A3D24" w:rsidRPr="002A3D24" w:rsidTr="003E0A59">
        <w:trPr>
          <w:trHeight w:hRule="exact" w:val="739"/>
          <w:jc w:val="center"/>
        </w:trPr>
        <w:tc>
          <w:tcPr>
            <w:tcW w:w="1142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textDirection w:val="btL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82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30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Способность осуществлять взаимный контроль результатов совместной учебной деятельности, находить общее решение</w:t>
            </w:r>
          </w:p>
        </w:tc>
        <w:tc>
          <w:tcPr>
            <w:tcW w:w="9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2A3D24" w:rsidRPr="002A3D24" w:rsidRDefault="002A3D24" w:rsidP="002A3D24">
            <w:pPr>
              <w:framePr w:w="10363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</w:tr>
    </w:tbl>
    <w:p w:rsidR="002A3D24" w:rsidRPr="002A3D24" w:rsidRDefault="002A3D24" w:rsidP="002A3D24">
      <w:pPr>
        <w:framePr w:w="10363" w:wrap="notBeside" w:vAnchor="text" w:hAnchor="text" w:xAlign="center" w:y="1"/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2A3D24" w:rsidRPr="002A3D24" w:rsidRDefault="002A3D24" w:rsidP="002A3D24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2A3D24" w:rsidRPr="002A3D24" w:rsidRDefault="002A3D24" w:rsidP="002A3D24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  <w:sectPr w:rsidR="002A3D24" w:rsidRPr="002A3D24">
          <w:type w:val="continuous"/>
          <w:pgSz w:w="11900" w:h="16840"/>
          <w:pgMar w:top="1631" w:right="277" w:bottom="528" w:left="1260" w:header="0" w:footer="3" w:gutter="0"/>
          <w:cols w:space="720"/>
          <w:noEndnote/>
          <w:docGrid w:linePitch="360"/>
        </w:sectPr>
      </w:pPr>
    </w:p>
    <w:p w:rsidR="002A3D24" w:rsidRPr="002A3D24" w:rsidRDefault="002A3D24" w:rsidP="002A3D24">
      <w:pPr>
        <w:framePr w:w="10277" w:wrap="notBeside" w:vAnchor="text" w:hAnchor="text" w:xAlign="center" w:y="1"/>
        <w:widowControl w:val="0"/>
        <w:spacing w:after="0" w:line="240" w:lineRule="exac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  <w:r w:rsidRPr="002A3D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lastRenderedPageBreak/>
        <w:t xml:space="preserve">Мониторинг личностного развития </w:t>
      </w:r>
      <w:proofErr w:type="gramStart"/>
      <w:r w:rsidRPr="002A3D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обучающихся</w:t>
      </w:r>
      <w:proofErr w:type="gramEnd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26"/>
        <w:gridCol w:w="2126"/>
        <w:gridCol w:w="2722"/>
        <w:gridCol w:w="1248"/>
        <w:gridCol w:w="1320"/>
        <w:gridCol w:w="1435"/>
      </w:tblGrid>
      <w:tr w:rsidR="002A3D24" w:rsidRPr="002A3D24" w:rsidTr="003E0A59">
        <w:trPr>
          <w:trHeight w:hRule="exact" w:val="1584"/>
          <w:jc w:val="center"/>
        </w:trPr>
        <w:tc>
          <w:tcPr>
            <w:tcW w:w="1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ind w:left="1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proofErr w:type="spellStart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Диагностир</w:t>
            </w:r>
            <w:proofErr w:type="spellEnd"/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proofErr w:type="spellStart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уемое</w:t>
            </w:r>
            <w:proofErr w:type="spellEnd"/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ind w:left="1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личностное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качество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6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Показатель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before="60" w:after="0" w:line="220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сформированности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93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Предмет мониторинга по показателю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Оценочна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я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процедура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120" w:line="220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Исполните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before="120"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ль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Периодично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proofErr w:type="spellStart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сть</w:t>
            </w:r>
            <w:proofErr w:type="spellEnd"/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процедур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мониторинг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а</w:t>
            </w:r>
          </w:p>
        </w:tc>
      </w:tr>
      <w:tr w:rsidR="002A3D24" w:rsidRPr="002A3D24" w:rsidTr="003E0A59">
        <w:trPr>
          <w:trHeight w:hRule="exact" w:val="336"/>
          <w:jc w:val="center"/>
        </w:trPr>
        <w:tc>
          <w:tcPr>
            <w:tcW w:w="1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1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Century Schoolbook" w:eastAsia="Century Schoolbook" w:hAnsi="Century Schoolbook" w:cs="Century Schoolbook"/>
                <w:color w:val="000000"/>
                <w:sz w:val="14"/>
                <w:szCs w:val="14"/>
                <w:lang w:eastAsia="ru-RU" w:bidi="ru-RU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1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Century Schoolbook" w:eastAsia="Century Schoolbook" w:hAnsi="Century Schoolbook" w:cs="Century Schoolbook"/>
                <w:color w:val="000000"/>
                <w:sz w:val="14"/>
                <w:szCs w:val="14"/>
                <w:lang w:eastAsia="ru-RU" w:bidi="ru-RU"/>
              </w:rPr>
              <w:t>2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1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Century Schoolbook" w:eastAsia="Century Schoolbook" w:hAnsi="Century Schoolbook" w:cs="Century Schoolbook"/>
                <w:color w:val="000000"/>
                <w:sz w:val="14"/>
                <w:szCs w:val="14"/>
                <w:lang w:eastAsia="ru-RU" w:bidi="ru-RU"/>
              </w:rPr>
              <w:t>3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1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Century Schoolbook" w:eastAsia="Century Schoolbook" w:hAnsi="Century Schoolbook" w:cs="Century Schoolbook"/>
                <w:color w:val="000000"/>
                <w:sz w:val="14"/>
                <w:szCs w:val="14"/>
                <w:lang w:eastAsia="ru-RU" w:bidi="ru-RU"/>
              </w:rPr>
              <w:t>4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1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Century Schoolbook" w:eastAsia="Century Schoolbook" w:hAnsi="Century Schoolbook" w:cs="Century Schoolbook"/>
                <w:color w:val="000000"/>
                <w:sz w:val="14"/>
                <w:szCs w:val="14"/>
                <w:lang w:eastAsia="ru-RU" w:bidi="ru-RU"/>
              </w:rPr>
              <w:t>5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1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Century Schoolbook" w:eastAsia="Century Schoolbook" w:hAnsi="Century Schoolbook" w:cs="Century Schoolbook"/>
                <w:color w:val="000000"/>
                <w:sz w:val="14"/>
                <w:szCs w:val="14"/>
                <w:lang w:eastAsia="ru-RU" w:bidi="ru-RU"/>
              </w:rPr>
              <w:t>6</w:t>
            </w:r>
          </w:p>
        </w:tc>
      </w:tr>
      <w:tr w:rsidR="002A3D24" w:rsidRPr="002A3D24" w:rsidTr="003E0A59">
        <w:trPr>
          <w:trHeight w:hRule="exact" w:val="1867"/>
          <w:jc w:val="center"/>
        </w:trPr>
        <w:tc>
          <w:tcPr>
            <w:tcW w:w="1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ind w:left="1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proofErr w:type="spellStart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Сформирова</w:t>
            </w:r>
            <w:proofErr w:type="spellEnd"/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ind w:left="1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proofErr w:type="spellStart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нность</w:t>
            </w:r>
            <w:proofErr w:type="spellEnd"/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ind w:left="1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личностных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ind w:left="1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УУД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Готовность и способность к </w:t>
            </w:r>
            <w:proofErr w:type="spellStart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смыслообразовани</w:t>
            </w:r>
            <w:proofErr w:type="spellEnd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 ю и </w:t>
            </w:r>
            <w:proofErr w:type="spellStart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моральноэтической</w:t>
            </w:r>
            <w:proofErr w:type="spellEnd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 ориентации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Количество учащихся, демонстрирующих готовность и способность к </w:t>
            </w:r>
            <w:proofErr w:type="spellStart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смыслообразованию</w:t>
            </w:r>
            <w:proofErr w:type="spellEnd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 и морально-этической ориентации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proofErr w:type="spellStart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Встроенно</w:t>
            </w:r>
            <w:proofErr w:type="spellEnd"/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е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наблюден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proofErr w:type="spellStart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ие</w:t>
            </w:r>
            <w:proofErr w:type="spellEnd"/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Классный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руководите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ль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В течение года, в рамках классных часов</w:t>
            </w:r>
          </w:p>
        </w:tc>
      </w:tr>
      <w:tr w:rsidR="002A3D24" w:rsidRPr="002A3D24" w:rsidTr="003E0A59">
        <w:trPr>
          <w:trHeight w:hRule="exact" w:val="2453"/>
          <w:jc w:val="center"/>
        </w:trPr>
        <w:tc>
          <w:tcPr>
            <w:tcW w:w="142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proofErr w:type="gramStart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Сформированное</w:t>
            </w:r>
            <w:proofErr w:type="gramEnd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^ активной гражданской позиции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Наличие ценностной ориентации гражданского выбора и владение </w:t>
            </w:r>
            <w:proofErr w:type="spellStart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общественнополитической</w:t>
            </w:r>
            <w:proofErr w:type="spellEnd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 терминологией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Количество учащихся, демонстрирующих наличие ценностной ориентации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гражданского выбора и владение </w:t>
            </w:r>
            <w:proofErr w:type="spellStart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общественнополитической</w:t>
            </w:r>
            <w:proofErr w:type="spellEnd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 терминологией</w:t>
            </w:r>
          </w:p>
        </w:tc>
        <w:tc>
          <w:tcPr>
            <w:tcW w:w="124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Методика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выявления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уровня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нравствен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но-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этической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proofErr w:type="spellStart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ориентаци</w:t>
            </w:r>
            <w:proofErr w:type="spellEnd"/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и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proofErr w:type="gramStart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(</w:t>
            </w:r>
            <w:proofErr w:type="spellStart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тестирова</w:t>
            </w:r>
            <w:proofErr w:type="spellEnd"/>
            <w:proofErr w:type="gramEnd"/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proofErr w:type="spellStart"/>
            <w:proofErr w:type="gramStart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ние</w:t>
            </w:r>
            <w:proofErr w:type="spellEnd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)</w:t>
            </w:r>
            <w:proofErr w:type="gramEnd"/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Классный руководите ль с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учителем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общество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знания</w:t>
            </w:r>
          </w:p>
        </w:tc>
        <w:tc>
          <w:tcPr>
            <w:tcW w:w="14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Ежегодно, в конце учебного года</w:t>
            </w:r>
          </w:p>
        </w:tc>
      </w:tr>
      <w:tr w:rsidR="002A3D24" w:rsidRPr="002A3D24" w:rsidTr="003E0A59">
        <w:trPr>
          <w:trHeight w:hRule="exact" w:val="2160"/>
          <w:jc w:val="center"/>
        </w:trPr>
        <w:tc>
          <w:tcPr>
            <w:tcW w:w="1426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Освоение понятия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российской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идентичности.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Принятие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культурно-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исторических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практик России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Количество учащихся, освоивших понятие российской идентичности и демонстрирующих принятие культурно - исторических практик России</w:t>
            </w:r>
          </w:p>
        </w:tc>
        <w:tc>
          <w:tcPr>
            <w:tcW w:w="124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Классный руководите ль с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учителем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общество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знания</w:t>
            </w:r>
          </w:p>
        </w:tc>
        <w:tc>
          <w:tcPr>
            <w:tcW w:w="143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2A3D24" w:rsidRPr="002A3D24" w:rsidTr="003E0A59">
        <w:trPr>
          <w:trHeight w:hRule="exact" w:val="1286"/>
          <w:jc w:val="center"/>
        </w:trPr>
        <w:tc>
          <w:tcPr>
            <w:tcW w:w="1426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93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proofErr w:type="spellStart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Социальнокультурный</w:t>
            </w:r>
            <w:proofErr w:type="spellEnd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 опыт учащихся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Единицы портфолио, подтверждающие социально-культурный опыт учащегося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proofErr w:type="spellStart"/>
            <w:proofErr w:type="gramStart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Статистич</w:t>
            </w:r>
            <w:proofErr w:type="spellEnd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 </w:t>
            </w:r>
            <w:proofErr w:type="spellStart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еский</w:t>
            </w:r>
            <w:proofErr w:type="spellEnd"/>
            <w:proofErr w:type="gramEnd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 учет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93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Классный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93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руководите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93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ль</w:t>
            </w:r>
          </w:p>
        </w:tc>
        <w:tc>
          <w:tcPr>
            <w:tcW w:w="143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2A3D24" w:rsidRPr="002A3D24" w:rsidTr="003E0A59">
        <w:trPr>
          <w:trHeight w:hRule="exact" w:val="2453"/>
          <w:jc w:val="center"/>
        </w:trPr>
        <w:tc>
          <w:tcPr>
            <w:tcW w:w="142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98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Готовность к продолжению образования на профильном уровне,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98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 выбору профиля обучения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Понимание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учащимся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собственных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профессиональных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склонностей и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способностей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Количество учащихся, свое-временно ознакомленных с заключением педагог</w:t>
            </w:r>
            <w:proofErr w:type="gramStart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а-</w:t>
            </w:r>
            <w:proofErr w:type="gramEnd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 психолога о своих профессиональных склонностях и способностях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proofErr w:type="spellStart"/>
            <w:proofErr w:type="gramStart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анкетиров</w:t>
            </w:r>
            <w:proofErr w:type="spellEnd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 </w:t>
            </w:r>
            <w:proofErr w:type="spellStart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ание</w:t>
            </w:r>
            <w:proofErr w:type="spellEnd"/>
            <w:proofErr w:type="gramEnd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 7,9 кл.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120" w:line="220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Педагог-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before="120" w:after="0" w:line="220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психолог</w:t>
            </w:r>
          </w:p>
        </w:tc>
        <w:tc>
          <w:tcPr>
            <w:tcW w:w="14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На этапе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proofErr w:type="spellStart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предпрофил</w:t>
            </w:r>
            <w:proofErr w:type="spellEnd"/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proofErr w:type="spellStart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ьной</w:t>
            </w:r>
            <w:proofErr w:type="spellEnd"/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подготовки и </w:t>
            </w:r>
            <w:proofErr w:type="gramStart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по</w:t>
            </w:r>
            <w:proofErr w:type="gramEnd"/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proofErr w:type="gramStart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окончании</w:t>
            </w:r>
            <w:proofErr w:type="gramEnd"/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уровня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основного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общего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образования</w:t>
            </w:r>
          </w:p>
        </w:tc>
      </w:tr>
      <w:tr w:rsidR="002A3D24" w:rsidRPr="002A3D24" w:rsidTr="003E0A59">
        <w:trPr>
          <w:trHeight w:hRule="exact" w:val="1008"/>
          <w:jc w:val="center"/>
        </w:trPr>
        <w:tc>
          <w:tcPr>
            <w:tcW w:w="1426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textDirection w:val="btLr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Положительный опыт углубленного изучения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Количество учащихся, имеющих опыт углубленного изучения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93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proofErr w:type="spellStart"/>
            <w:proofErr w:type="gramStart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Статистич</w:t>
            </w:r>
            <w:proofErr w:type="spellEnd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 </w:t>
            </w:r>
            <w:proofErr w:type="spellStart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еский</w:t>
            </w:r>
            <w:proofErr w:type="spellEnd"/>
            <w:proofErr w:type="gramEnd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 учет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Классный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руководите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ль,</w:t>
            </w:r>
          </w:p>
        </w:tc>
        <w:tc>
          <w:tcPr>
            <w:tcW w:w="14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</w:tr>
    </w:tbl>
    <w:p w:rsidR="002A3D24" w:rsidRPr="002A3D24" w:rsidRDefault="002A3D24" w:rsidP="002A3D24">
      <w:pPr>
        <w:framePr w:w="10277" w:wrap="notBeside" w:vAnchor="text" w:hAnchor="text" w:xAlign="center" w:y="1"/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2A3D24" w:rsidRPr="002A3D24" w:rsidRDefault="002A3D24" w:rsidP="002A3D24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26"/>
        <w:gridCol w:w="2126"/>
        <w:gridCol w:w="2722"/>
        <w:gridCol w:w="1248"/>
        <w:gridCol w:w="1320"/>
        <w:gridCol w:w="1435"/>
      </w:tblGrid>
      <w:tr w:rsidR="002A3D24" w:rsidRPr="002A3D24" w:rsidTr="003E0A59">
        <w:trPr>
          <w:trHeight w:hRule="exact" w:val="1584"/>
          <w:jc w:val="center"/>
        </w:trPr>
        <w:tc>
          <w:tcPr>
            <w:tcW w:w="142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дисциплин учебного плана, соответствующих рекомендованному профилю обучения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дисциплин учебного плана, соответствующих рекомендованному профилю обучения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93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учителя-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93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proofErr w:type="spellStart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предметни</w:t>
            </w:r>
            <w:proofErr w:type="spellEnd"/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93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proofErr w:type="spellStart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ки</w:t>
            </w:r>
            <w:proofErr w:type="spellEnd"/>
          </w:p>
        </w:tc>
        <w:tc>
          <w:tcPr>
            <w:tcW w:w="14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2A3D24" w:rsidRPr="002A3D24" w:rsidTr="003E0A59">
        <w:trPr>
          <w:trHeight w:hRule="exact" w:val="2160"/>
          <w:jc w:val="center"/>
        </w:trPr>
        <w:tc>
          <w:tcPr>
            <w:tcW w:w="142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Опыт выполнения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учащимся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проектов,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соответствующих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рекомендованному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профилю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Количество учащихся, имеющих завершенные и презентованные проекты, тематика которых соответствует рекомендованному профилю обучения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proofErr w:type="spellStart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анкетиров</w:t>
            </w:r>
            <w:proofErr w:type="spellEnd"/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proofErr w:type="spellStart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ание</w:t>
            </w:r>
            <w:proofErr w:type="spellEnd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,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наблюден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proofErr w:type="spellStart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ие</w:t>
            </w:r>
            <w:proofErr w:type="spellEnd"/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Классный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руководите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ль,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учителя-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proofErr w:type="spellStart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предметни</w:t>
            </w:r>
            <w:proofErr w:type="spellEnd"/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proofErr w:type="spellStart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ки</w:t>
            </w:r>
            <w:proofErr w:type="spellEnd"/>
          </w:p>
        </w:tc>
        <w:tc>
          <w:tcPr>
            <w:tcW w:w="143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2A3D24" w:rsidRPr="002A3D24" w:rsidTr="003E0A59">
        <w:trPr>
          <w:trHeight w:hRule="exact" w:val="2453"/>
          <w:jc w:val="center"/>
        </w:trPr>
        <w:tc>
          <w:tcPr>
            <w:tcW w:w="142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98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Готовность и способность к саморазвитию на основе существующих норм морали, национальных традиций, традиций этноса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Освоение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учащимися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существующих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норм морали,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национальных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традиций, традиций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этноса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Количество учащихся, демонстрирующих освоение содержания понятий: ценностная ориентация, нормы морали, национальная и этническая идентичность, семья, брак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2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Опрос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Классный руководите ль, учителя </w:t>
            </w:r>
            <w:proofErr w:type="spellStart"/>
            <w:proofErr w:type="gramStart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обществоз</w:t>
            </w:r>
            <w:proofErr w:type="spellEnd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 </w:t>
            </w:r>
            <w:proofErr w:type="spellStart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нания</w:t>
            </w:r>
            <w:proofErr w:type="spellEnd"/>
            <w:proofErr w:type="gramEnd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 и (или)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литературы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Ежегодно, в конце учебного года</w:t>
            </w:r>
          </w:p>
        </w:tc>
      </w:tr>
      <w:tr w:rsidR="002A3D24" w:rsidRPr="002A3D24" w:rsidTr="003E0A59">
        <w:trPr>
          <w:trHeight w:hRule="exact" w:val="3034"/>
          <w:jc w:val="center"/>
        </w:trPr>
        <w:tc>
          <w:tcPr>
            <w:tcW w:w="1426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Опыт выполнения учащимся проектов, тематика которых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свидетельствует о патриотических чувствах учащегося, его интересе к культуре и истории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Количество учащихся, имеющих завершенные и презентованные проекты, тематика которых свидетельствует о патриотических чувствах учащегося, его интересе к культуре и истории своего народа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proofErr w:type="spellStart"/>
            <w:proofErr w:type="gramStart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Статистич</w:t>
            </w:r>
            <w:proofErr w:type="spellEnd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 </w:t>
            </w:r>
            <w:proofErr w:type="spellStart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еский</w:t>
            </w:r>
            <w:proofErr w:type="spellEnd"/>
            <w:proofErr w:type="gramEnd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 учет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Классный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руководите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ль,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учителя-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proofErr w:type="spellStart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предметни</w:t>
            </w:r>
            <w:proofErr w:type="spellEnd"/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proofErr w:type="spellStart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ки</w:t>
            </w:r>
            <w:proofErr w:type="spellEnd"/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Ежегодно, в конце учебного года</w:t>
            </w:r>
          </w:p>
        </w:tc>
      </w:tr>
      <w:tr w:rsidR="002A3D24" w:rsidRPr="002A3D24" w:rsidTr="003E0A59">
        <w:trPr>
          <w:trHeight w:hRule="exact" w:val="2453"/>
          <w:jc w:val="center"/>
        </w:trPr>
        <w:tc>
          <w:tcPr>
            <w:tcW w:w="1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98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Сформированного культуры здорового образа жизни; ценностное отношение к труду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Демонстрация культуры здорового образа жизни в среде образования и социальных практиках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Стабильность посещения занятий физической культурой. Сокращение количества пропусков уроков по болезни. Соблюдение элементарных правил гигиены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proofErr w:type="spellStart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Статистич</w:t>
            </w:r>
            <w:proofErr w:type="spellEnd"/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proofErr w:type="spellStart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еский</w:t>
            </w:r>
            <w:proofErr w:type="spellEnd"/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учет.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Отзыв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классного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руководит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proofErr w:type="spellStart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еля</w:t>
            </w:r>
            <w:proofErr w:type="spellEnd"/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Классный руководите ль, учитель </w:t>
            </w:r>
            <w:proofErr w:type="gramStart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физическо й</w:t>
            </w:r>
            <w:proofErr w:type="gramEnd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 культуры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Ежегодно, в конце учебного года</w:t>
            </w:r>
          </w:p>
        </w:tc>
      </w:tr>
      <w:tr w:rsidR="002A3D24" w:rsidRPr="002A3D24" w:rsidTr="003E0A59">
        <w:trPr>
          <w:trHeight w:hRule="exact" w:val="1877"/>
          <w:jc w:val="center"/>
        </w:trPr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extDirection w:val="btLr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98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proofErr w:type="spellStart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Сформированнос</w:t>
            </w:r>
            <w:proofErr w:type="spellEnd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 </w:t>
            </w:r>
            <w:proofErr w:type="spellStart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ть</w:t>
            </w:r>
            <w:proofErr w:type="spellEnd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 ценностного отношения к труду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Демонстрация уважения к труду как способу самореализации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Уровень активности участия в трудовых практиках, в том числе в качестве волонтера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Отзыв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классного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руководит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proofErr w:type="spellStart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еля</w:t>
            </w:r>
            <w:proofErr w:type="spellEnd"/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Классный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руководите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ль,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учителя-</w:t>
            </w:r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proofErr w:type="spellStart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предметни</w:t>
            </w:r>
            <w:proofErr w:type="spellEnd"/>
          </w:p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proofErr w:type="spellStart"/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ки</w:t>
            </w:r>
            <w:proofErr w:type="spellEnd"/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3D24" w:rsidRPr="002A3D24" w:rsidRDefault="002A3D24" w:rsidP="002A3D24">
            <w:pPr>
              <w:framePr w:w="10277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Ежегодно, в конце учебного года</w:t>
            </w:r>
          </w:p>
        </w:tc>
      </w:tr>
    </w:tbl>
    <w:p w:rsidR="002A3D24" w:rsidRPr="002A3D24" w:rsidRDefault="002A3D24" w:rsidP="002A3D24">
      <w:pPr>
        <w:framePr w:w="10277" w:wrap="notBeside" w:vAnchor="text" w:hAnchor="text" w:xAlign="center" w:y="1"/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2A3D24" w:rsidRPr="002A3D24" w:rsidRDefault="002A3D24" w:rsidP="002A3D24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  <w:sectPr w:rsidR="002A3D24" w:rsidRPr="002A3D24">
          <w:headerReference w:type="even" r:id="rId23"/>
          <w:headerReference w:type="default" r:id="rId24"/>
          <w:headerReference w:type="first" r:id="rId25"/>
          <w:pgSz w:w="11900" w:h="16840"/>
          <w:pgMar w:top="1642" w:right="362" w:bottom="1499" w:left="1260" w:header="0" w:footer="3" w:gutter="0"/>
          <w:cols w:space="720"/>
          <w:noEndnote/>
          <w:titlePg/>
          <w:docGrid w:linePitch="360"/>
        </w:sectPr>
      </w:pPr>
    </w:p>
    <w:p w:rsidR="002A3D24" w:rsidRPr="002A3D24" w:rsidRDefault="002A3D24" w:rsidP="002A3D24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  <w:sectPr w:rsidR="002A3D24" w:rsidRPr="002A3D24">
          <w:pgSz w:w="11900" w:h="16840"/>
          <w:pgMar w:top="897" w:right="0" w:bottom="897" w:left="0" w:header="0" w:footer="3" w:gutter="0"/>
          <w:cols w:space="720"/>
          <w:noEndnote/>
          <w:docGrid w:linePitch="360"/>
        </w:sectPr>
      </w:pPr>
    </w:p>
    <w:tbl>
      <w:tblPr>
        <w:tblStyle w:val="aa"/>
        <w:tblW w:w="0" w:type="auto"/>
        <w:tblInd w:w="274" w:type="dxa"/>
        <w:tblLook w:val="04A0" w:firstRow="1" w:lastRow="0" w:firstColumn="1" w:lastColumn="0" w:noHBand="0" w:noVBand="1"/>
      </w:tblPr>
      <w:tblGrid>
        <w:gridCol w:w="995"/>
        <w:gridCol w:w="1891"/>
        <w:gridCol w:w="2437"/>
        <w:gridCol w:w="1282"/>
        <w:gridCol w:w="1406"/>
        <w:gridCol w:w="1286"/>
      </w:tblGrid>
      <w:tr w:rsidR="002A3D24" w:rsidRPr="002A3D24" w:rsidTr="003E0A59">
        <w:tc>
          <w:tcPr>
            <w:tcW w:w="1474" w:type="dxa"/>
          </w:tcPr>
          <w:p w:rsidR="002A3D24" w:rsidRPr="002A3D24" w:rsidRDefault="002A3D24" w:rsidP="002A3D24">
            <w:pPr>
              <w:spacing w:line="360" w:lineRule="exact"/>
              <w:rPr>
                <w:color w:val="000000"/>
              </w:rPr>
            </w:pPr>
          </w:p>
        </w:tc>
        <w:tc>
          <w:tcPr>
            <w:tcW w:w="2071" w:type="dxa"/>
          </w:tcPr>
          <w:p w:rsidR="002A3D24" w:rsidRPr="002A3D24" w:rsidRDefault="002A3D24" w:rsidP="002A3D24">
            <w:pPr>
              <w:spacing w:line="288" w:lineRule="exact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Готовность учащихся к экологически безопасному поведению в быту</w:t>
            </w:r>
          </w:p>
          <w:p w:rsidR="002A3D24" w:rsidRPr="002A3D24" w:rsidRDefault="002A3D24" w:rsidP="002A3D24">
            <w:pPr>
              <w:spacing w:line="360" w:lineRule="exact"/>
              <w:rPr>
                <w:color w:val="000000"/>
              </w:rPr>
            </w:pPr>
          </w:p>
        </w:tc>
        <w:tc>
          <w:tcPr>
            <w:tcW w:w="2693" w:type="dxa"/>
          </w:tcPr>
          <w:p w:rsidR="002A3D24" w:rsidRPr="002A3D24" w:rsidRDefault="002A3D24" w:rsidP="002A3D24">
            <w:pPr>
              <w:spacing w:line="288" w:lineRule="exact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Освоение понятий</w:t>
            </w:r>
          </w:p>
          <w:p w:rsidR="002A3D24" w:rsidRPr="002A3D24" w:rsidRDefault="002A3D24" w:rsidP="002A3D24">
            <w:pPr>
              <w:spacing w:line="288" w:lineRule="exact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экологического</w:t>
            </w:r>
          </w:p>
          <w:p w:rsidR="002A3D24" w:rsidRPr="002A3D24" w:rsidRDefault="002A3D24" w:rsidP="002A3D24">
            <w:pPr>
              <w:spacing w:line="288" w:lineRule="exact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содержания. Единицы</w:t>
            </w:r>
          </w:p>
          <w:p w:rsidR="002A3D24" w:rsidRPr="002A3D24" w:rsidRDefault="002A3D24" w:rsidP="002A3D24">
            <w:pPr>
              <w:spacing w:line="288" w:lineRule="exact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портфолио,</w:t>
            </w:r>
          </w:p>
          <w:p w:rsidR="002A3D24" w:rsidRPr="002A3D24" w:rsidRDefault="002A3D24" w:rsidP="002A3D24">
            <w:pPr>
              <w:spacing w:line="288" w:lineRule="exact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подтверждающие</w:t>
            </w:r>
          </w:p>
          <w:p w:rsidR="002A3D24" w:rsidRPr="002A3D24" w:rsidRDefault="002A3D24" w:rsidP="002A3D24">
            <w:pPr>
              <w:spacing w:line="288" w:lineRule="exact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социально-культурный</w:t>
            </w:r>
          </w:p>
          <w:p w:rsidR="002A3D24" w:rsidRPr="002A3D24" w:rsidRDefault="002A3D24" w:rsidP="002A3D24">
            <w:pPr>
              <w:spacing w:line="288" w:lineRule="exact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опыт учащегося</w:t>
            </w:r>
          </w:p>
          <w:p w:rsidR="002A3D24" w:rsidRPr="002A3D24" w:rsidRDefault="002A3D24" w:rsidP="002A3D24">
            <w:pPr>
              <w:spacing w:line="360" w:lineRule="exact"/>
              <w:rPr>
                <w:color w:val="000000"/>
              </w:rPr>
            </w:pPr>
          </w:p>
        </w:tc>
        <w:tc>
          <w:tcPr>
            <w:tcW w:w="1276" w:type="dxa"/>
          </w:tcPr>
          <w:p w:rsidR="002A3D24" w:rsidRPr="002A3D24" w:rsidRDefault="002A3D24" w:rsidP="002A3D24">
            <w:pPr>
              <w:spacing w:line="288" w:lineRule="exact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 xml:space="preserve">Опрос. </w:t>
            </w:r>
            <w:proofErr w:type="spellStart"/>
            <w:proofErr w:type="gramStart"/>
            <w:r w:rsidRPr="002A3D24">
              <w:rPr>
                <w:rFonts w:ascii="Times New Roman" w:eastAsia="Times New Roman" w:hAnsi="Times New Roman" w:cs="Times New Roman"/>
                <w:color w:val="000000"/>
              </w:rPr>
              <w:t>Статистич</w:t>
            </w:r>
            <w:proofErr w:type="spellEnd"/>
            <w:r w:rsidRPr="002A3D2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2A3D24">
              <w:rPr>
                <w:rFonts w:ascii="Times New Roman" w:eastAsia="Times New Roman" w:hAnsi="Times New Roman" w:cs="Times New Roman"/>
                <w:color w:val="000000"/>
              </w:rPr>
              <w:t>еский</w:t>
            </w:r>
            <w:proofErr w:type="spellEnd"/>
            <w:proofErr w:type="gramEnd"/>
            <w:r w:rsidRPr="002A3D24">
              <w:rPr>
                <w:rFonts w:ascii="Times New Roman" w:eastAsia="Times New Roman" w:hAnsi="Times New Roman" w:cs="Times New Roman"/>
                <w:color w:val="000000"/>
              </w:rPr>
              <w:t xml:space="preserve"> учет</w:t>
            </w:r>
          </w:p>
          <w:p w:rsidR="002A3D24" w:rsidRPr="002A3D24" w:rsidRDefault="002A3D24" w:rsidP="002A3D24">
            <w:pPr>
              <w:spacing w:line="360" w:lineRule="exact"/>
              <w:rPr>
                <w:color w:val="000000"/>
              </w:rPr>
            </w:pPr>
          </w:p>
        </w:tc>
        <w:tc>
          <w:tcPr>
            <w:tcW w:w="1417" w:type="dxa"/>
          </w:tcPr>
          <w:p w:rsidR="002A3D24" w:rsidRPr="002A3D24" w:rsidRDefault="002A3D24" w:rsidP="002A3D24">
            <w:pPr>
              <w:spacing w:line="288" w:lineRule="exact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Учитель</w:t>
            </w:r>
          </w:p>
          <w:p w:rsidR="002A3D24" w:rsidRPr="002A3D24" w:rsidRDefault="002A3D24" w:rsidP="002A3D24">
            <w:pPr>
              <w:spacing w:line="288" w:lineRule="exact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экологии</w:t>
            </w:r>
          </w:p>
          <w:p w:rsidR="002A3D24" w:rsidRPr="002A3D24" w:rsidRDefault="002A3D24" w:rsidP="002A3D24">
            <w:pPr>
              <w:spacing w:line="288" w:lineRule="exact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или</w:t>
            </w:r>
          </w:p>
          <w:p w:rsidR="002A3D24" w:rsidRPr="002A3D24" w:rsidRDefault="002A3D24" w:rsidP="002A3D24">
            <w:pPr>
              <w:spacing w:line="288" w:lineRule="exact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биологии,</w:t>
            </w:r>
          </w:p>
          <w:p w:rsidR="002A3D24" w:rsidRPr="002A3D24" w:rsidRDefault="002A3D24" w:rsidP="002A3D24">
            <w:pPr>
              <w:spacing w:line="288" w:lineRule="exact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классный</w:t>
            </w:r>
          </w:p>
          <w:p w:rsidR="002A3D24" w:rsidRPr="002A3D24" w:rsidRDefault="002A3D24" w:rsidP="002A3D24">
            <w:pPr>
              <w:spacing w:line="288" w:lineRule="exact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руководите</w:t>
            </w:r>
          </w:p>
          <w:p w:rsidR="002A3D24" w:rsidRPr="002A3D24" w:rsidRDefault="002A3D24" w:rsidP="002A3D24">
            <w:pPr>
              <w:spacing w:line="288" w:lineRule="exact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ль</w:t>
            </w:r>
          </w:p>
          <w:p w:rsidR="002A3D24" w:rsidRPr="002A3D24" w:rsidRDefault="002A3D24" w:rsidP="002A3D24">
            <w:pPr>
              <w:spacing w:line="360" w:lineRule="exact"/>
              <w:rPr>
                <w:color w:val="000000"/>
              </w:rPr>
            </w:pPr>
          </w:p>
        </w:tc>
        <w:tc>
          <w:tcPr>
            <w:tcW w:w="1287" w:type="dxa"/>
          </w:tcPr>
          <w:p w:rsidR="002A3D24" w:rsidRPr="002A3D24" w:rsidRDefault="002A3D24" w:rsidP="002A3D24">
            <w:pPr>
              <w:spacing w:line="288" w:lineRule="exact"/>
              <w:rPr>
                <w:rFonts w:ascii="Times New Roman" w:eastAsia="Times New Roman" w:hAnsi="Times New Roman" w:cs="Times New Roman"/>
                <w:color w:val="000000"/>
              </w:rPr>
            </w:pPr>
            <w:r w:rsidRPr="002A3D24">
              <w:rPr>
                <w:rFonts w:ascii="Times New Roman" w:eastAsia="Times New Roman" w:hAnsi="Times New Roman" w:cs="Times New Roman"/>
                <w:color w:val="000000"/>
              </w:rPr>
              <w:t>Ежегодно, в конце учебного года</w:t>
            </w:r>
          </w:p>
          <w:p w:rsidR="002A3D24" w:rsidRPr="002A3D24" w:rsidRDefault="002A3D24" w:rsidP="002A3D24">
            <w:pPr>
              <w:spacing w:line="360" w:lineRule="exact"/>
              <w:rPr>
                <w:color w:val="000000"/>
              </w:rPr>
            </w:pPr>
          </w:p>
        </w:tc>
      </w:tr>
    </w:tbl>
    <w:p w:rsidR="002A3D24" w:rsidRPr="002A3D24" w:rsidRDefault="002A3D24" w:rsidP="002A3D24">
      <w:pPr>
        <w:widowControl w:val="0"/>
        <w:spacing w:after="0" w:line="278" w:lineRule="exact"/>
        <w:ind w:firstLine="7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2A3D24" w:rsidRDefault="002A3D24" w:rsidP="008031B0">
      <w:pPr>
        <w:jc w:val="both"/>
      </w:pPr>
      <w:proofErr w:type="gramStart"/>
      <w:r w:rsidRPr="002A3D24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Результаты данного мониторинга целесообразно дополнить справкой о занятости обучающихся во внеурочных видах деятельности, в организациях дополнительного образования</w:t>
      </w:r>
      <w:proofErr w:type="gramEnd"/>
    </w:p>
    <w:sectPr w:rsidR="002A3D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03D4" w:rsidRDefault="00A003D4">
      <w:pPr>
        <w:spacing w:after="0" w:line="240" w:lineRule="auto"/>
      </w:pPr>
      <w:r>
        <w:separator/>
      </w:r>
    </w:p>
  </w:endnote>
  <w:endnote w:type="continuationSeparator" w:id="0">
    <w:p w:rsidR="00A003D4" w:rsidRDefault="00A003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03D4" w:rsidRDefault="00A003D4">
      <w:pPr>
        <w:spacing w:after="0" w:line="240" w:lineRule="auto"/>
      </w:pPr>
      <w:r>
        <w:separator/>
      </w:r>
    </w:p>
  </w:footnote>
  <w:footnote w:type="continuationSeparator" w:id="0">
    <w:p w:rsidR="00A003D4" w:rsidRDefault="00A003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62BA" w:rsidRDefault="00A003D4">
    <w:pPr>
      <w:rPr>
        <w:sz w:val="2"/>
        <w:szCs w:val="2"/>
      </w:rPr>
    </w:pPr>
    <w:r>
      <w:rPr>
        <w:sz w:val="24"/>
        <w:szCs w:val="24"/>
        <w:lang w:bidi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06.2pt;margin-top:31.3pt;width:11.05pt;height:9.6pt;z-index:-251657216;mso-wrap-style:none;mso-wrap-distance-left:5pt;mso-wrap-distance-right:5pt;mso-position-horizontal-relative:page;mso-position-vertical-relative:page" wrapcoords="0 0" filled="f" stroked="f">
          <v:textbox style="mso-next-textbox:#_x0000_s2049;mso-fit-shape-to-text:t" inset="0,0,0,0">
            <w:txbxContent>
              <w:p w:rsidR="000A62BA" w:rsidRDefault="000A62BA">
                <w:pPr>
                  <w:spacing w:line="240" w:lineRule="auto"/>
                </w:pPr>
                <w:r>
                  <w:rPr>
                    <w:rStyle w:val="13pt"/>
                    <w:rFonts w:eastAsiaTheme="minorHAnsi"/>
                  </w:rPr>
                  <w:fldChar w:fldCharType="begin"/>
                </w:r>
                <w:r>
                  <w:rPr>
                    <w:rStyle w:val="13pt"/>
                    <w:rFonts w:eastAsiaTheme="minorHAnsi"/>
                  </w:rPr>
                  <w:instrText xml:space="preserve"> PAGE \* MERGEFORMAT </w:instrText>
                </w:r>
                <w:r>
                  <w:rPr>
                    <w:rStyle w:val="13pt"/>
                    <w:rFonts w:eastAsiaTheme="minorHAnsi"/>
                  </w:rPr>
                  <w:fldChar w:fldCharType="separate"/>
                </w:r>
                <w:r>
                  <w:rPr>
                    <w:rStyle w:val="13pt"/>
                    <w:rFonts w:eastAsiaTheme="minorHAnsi"/>
                    <w:noProof/>
                  </w:rPr>
                  <w:t>8</w:t>
                </w:r>
                <w:r>
                  <w:rPr>
                    <w:rStyle w:val="13pt"/>
                    <w:rFonts w:eastAsiaTheme="minorHAnsi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62BA" w:rsidRDefault="000A62BA">
    <w:pPr>
      <w:rPr>
        <w:sz w:val="2"/>
        <w:szCs w:val="2"/>
      </w:rPr>
    </w:pPr>
    <w:r>
      <w:rPr>
        <w:noProof/>
        <w:sz w:val="24"/>
        <w:szCs w:val="24"/>
        <w:lang w:eastAsia="ru-RU"/>
      </w:rPr>
      <mc:AlternateContent>
        <mc:Choice Requires="wps">
          <w:drawing>
            <wp:anchor distT="0" distB="0" distL="63500" distR="63500" simplePos="0" relativeHeight="251671552" behindDoc="1" locked="0" layoutInCell="1" allowOverlap="1">
              <wp:simplePos x="0" y="0"/>
              <wp:positionH relativeFrom="page">
                <wp:posOffset>3888740</wp:posOffset>
              </wp:positionH>
              <wp:positionV relativeFrom="page">
                <wp:posOffset>397510</wp:posOffset>
              </wp:positionV>
              <wp:extent cx="140335" cy="121920"/>
              <wp:effectExtent l="2540" t="0" r="0" b="4445"/>
              <wp:wrapNone/>
              <wp:docPr id="15" name="Надпись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335" cy="121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A62BA" w:rsidRDefault="000A62BA">
                          <w:pPr>
                            <w:spacing w:line="240" w:lineRule="auto"/>
                          </w:pPr>
                          <w:r w:rsidRPr="002A3D24">
                            <w:rPr>
                              <w:rStyle w:val="13pt"/>
                              <w:rFonts w:eastAsia="Calibri"/>
                            </w:rPr>
                            <w:fldChar w:fldCharType="begin"/>
                          </w:r>
                          <w:r w:rsidRPr="002A3D24">
                            <w:rPr>
                              <w:rStyle w:val="13pt"/>
                              <w:rFonts w:eastAsia="Calibri"/>
                            </w:rPr>
                            <w:instrText xml:space="preserve"> PAGE \* MERGEFORMAT </w:instrText>
                          </w:r>
                          <w:r w:rsidRPr="002A3D24">
                            <w:rPr>
                              <w:rStyle w:val="13pt"/>
                              <w:rFonts w:eastAsia="Calibri"/>
                            </w:rPr>
                            <w:fldChar w:fldCharType="separate"/>
                          </w:r>
                          <w:r w:rsidR="008031B0">
                            <w:rPr>
                              <w:rStyle w:val="13pt"/>
                              <w:rFonts w:eastAsia="Calibri"/>
                              <w:noProof/>
                            </w:rPr>
                            <w:t>21</w:t>
                          </w:r>
                          <w:r w:rsidRPr="002A3D24">
                            <w:rPr>
                              <w:rStyle w:val="13pt"/>
                              <w:rFonts w:eastAsia="Calibri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5" o:spid="_x0000_s1037" type="#_x0000_t202" style="position:absolute;margin-left:306.2pt;margin-top:31.3pt;width:11.05pt;height:9.6pt;z-index:-25164492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" filled="f" stroked="f">
              <v:textbox style="mso-fit-shape-to-text:t" inset="0,0,0,0">
                <w:txbxContent>
                  <w:p w:rsidR="000A62BA" w:rsidRDefault="000A62BA">
                    <w:pPr>
                      <w:spacing w:line="240" w:lineRule="auto"/>
                    </w:pPr>
                    <w:r w:rsidRPr="002A3D24">
                      <w:rPr>
                        <w:rStyle w:val="13pt"/>
                        <w:rFonts w:eastAsia="Calibri"/>
                      </w:rPr>
                      <w:fldChar w:fldCharType="begin"/>
                    </w:r>
                    <w:r w:rsidRPr="002A3D24">
                      <w:rPr>
                        <w:rStyle w:val="13pt"/>
                        <w:rFonts w:eastAsia="Calibri"/>
                      </w:rPr>
                      <w:instrText xml:space="preserve"> PAGE \* MERGEFORMAT </w:instrText>
                    </w:r>
                    <w:r w:rsidRPr="002A3D24">
                      <w:rPr>
                        <w:rStyle w:val="13pt"/>
                        <w:rFonts w:eastAsia="Calibri"/>
                      </w:rPr>
                      <w:fldChar w:fldCharType="separate"/>
                    </w:r>
                    <w:r w:rsidR="008031B0">
                      <w:rPr>
                        <w:rStyle w:val="13pt"/>
                        <w:rFonts w:eastAsia="Calibri"/>
                        <w:noProof/>
                      </w:rPr>
                      <w:t>21</w:t>
                    </w:r>
                    <w:r w:rsidRPr="002A3D24">
                      <w:rPr>
                        <w:rStyle w:val="13pt"/>
                        <w:rFonts w:eastAsia="Calibri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62BA" w:rsidRDefault="000A62BA">
    <w:pPr>
      <w:rPr>
        <w:sz w:val="2"/>
        <w:szCs w:val="2"/>
      </w:rPr>
    </w:pPr>
    <w:r>
      <w:rPr>
        <w:noProof/>
        <w:sz w:val="24"/>
        <w:szCs w:val="24"/>
        <w:lang w:eastAsia="ru-RU"/>
      </w:rPr>
      <mc:AlternateContent>
        <mc:Choice Requires="wps">
          <w:drawing>
            <wp:anchor distT="0" distB="0" distL="63500" distR="63500" simplePos="0" relativeHeight="251672576" behindDoc="1" locked="0" layoutInCell="1" allowOverlap="1">
              <wp:simplePos x="0" y="0"/>
              <wp:positionH relativeFrom="page">
                <wp:posOffset>1784985</wp:posOffset>
              </wp:positionH>
              <wp:positionV relativeFrom="page">
                <wp:posOffset>965200</wp:posOffset>
              </wp:positionV>
              <wp:extent cx="4347845" cy="175260"/>
              <wp:effectExtent l="3810" t="3175" r="1270" b="2540"/>
              <wp:wrapNone/>
              <wp:docPr id="14" name="Надпись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4784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A62BA" w:rsidRDefault="000A62BA">
                          <w:pPr>
                            <w:spacing w:line="240" w:lineRule="auto"/>
                          </w:pPr>
                          <w:r w:rsidRPr="002A3D24">
                            <w:rPr>
                              <w:rStyle w:val="a9"/>
                              <w:rFonts w:eastAsia="Calibri"/>
                              <w:b w:val="0"/>
                              <w:bCs w:val="0"/>
                            </w:rPr>
                            <w:t>Показатели оценки предметных образовательных результатов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4" o:spid="_x0000_s1038" type="#_x0000_t202" style="position:absolute;margin-left:140.55pt;margin-top:76pt;width:342.35pt;height:13.8pt;z-index:-25164390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" filled="f" stroked="f">
              <v:textbox style="mso-fit-shape-to-text:t" inset="0,0,0,0">
                <w:txbxContent>
                  <w:p w:rsidR="000A62BA" w:rsidRDefault="000A62BA">
                    <w:pPr>
                      <w:spacing w:line="240" w:lineRule="auto"/>
                    </w:pPr>
                    <w:r w:rsidRPr="002A3D24">
                      <w:rPr>
                        <w:rStyle w:val="a9"/>
                        <w:rFonts w:eastAsia="Calibri"/>
                        <w:b w:val="0"/>
                        <w:bCs w:val="0"/>
                      </w:rPr>
                      <w:t>Показатели оценки предметных образовательных результатов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4"/>
        <w:szCs w:val="24"/>
        <w:lang w:eastAsia="ru-RU"/>
      </w:rPr>
      <mc:AlternateContent>
        <mc:Choice Requires="wps">
          <w:drawing>
            <wp:anchor distT="0" distB="0" distL="63500" distR="63500" simplePos="0" relativeHeight="251673600" behindDoc="1" locked="0" layoutInCell="1" allowOverlap="1">
              <wp:simplePos x="0" y="0"/>
              <wp:positionH relativeFrom="page">
                <wp:posOffset>3869690</wp:posOffset>
              </wp:positionH>
              <wp:positionV relativeFrom="page">
                <wp:posOffset>200025</wp:posOffset>
              </wp:positionV>
              <wp:extent cx="165735" cy="189865"/>
              <wp:effectExtent l="2540" t="0" r="3175" b="635"/>
              <wp:wrapNone/>
              <wp:docPr id="13" name="Надпись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73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A62BA" w:rsidRDefault="000A62BA">
                          <w:pPr>
                            <w:spacing w:line="240" w:lineRule="auto"/>
                          </w:pPr>
                          <w:r w:rsidRPr="002A3D24">
                            <w:rPr>
                              <w:rStyle w:val="13pt"/>
                              <w:rFonts w:eastAsia="Calibri"/>
                            </w:rPr>
                            <w:fldChar w:fldCharType="begin"/>
                          </w:r>
                          <w:r w:rsidRPr="002A3D24">
                            <w:rPr>
                              <w:rStyle w:val="13pt"/>
                              <w:rFonts w:eastAsia="Calibri"/>
                            </w:rPr>
                            <w:instrText xml:space="preserve"> PAGE \* MERGEFORMAT </w:instrText>
                          </w:r>
                          <w:r w:rsidRPr="002A3D24">
                            <w:rPr>
                              <w:rStyle w:val="13pt"/>
                              <w:rFonts w:eastAsia="Calibri"/>
                            </w:rPr>
                            <w:fldChar w:fldCharType="separate"/>
                          </w:r>
                          <w:r w:rsidR="00270699">
                            <w:rPr>
                              <w:rStyle w:val="13pt"/>
                              <w:rFonts w:eastAsia="Calibri"/>
                              <w:noProof/>
                            </w:rPr>
                            <w:t>19</w:t>
                          </w:r>
                          <w:r w:rsidRPr="002A3D24">
                            <w:rPr>
                              <w:rStyle w:val="13pt"/>
                              <w:rFonts w:eastAsia="Calibri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3" o:spid="_x0000_s1039" type="#_x0000_t202" style="position:absolute;margin-left:304.7pt;margin-top:15.75pt;width:13.05pt;height:14.95pt;z-index:-25164288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" filled="f" stroked="f">
              <v:textbox style="mso-fit-shape-to-text:t" inset="0,0,0,0">
                <w:txbxContent>
                  <w:p w:rsidR="000A62BA" w:rsidRDefault="000A62BA">
                    <w:pPr>
                      <w:spacing w:line="240" w:lineRule="auto"/>
                    </w:pPr>
                    <w:r w:rsidRPr="002A3D24">
                      <w:rPr>
                        <w:rStyle w:val="13pt"/>
                        <w:rFonts w:eastAsia="Calibri"/>
                      </w:rPr>
                      <w:fldChar w:fldCharType="begin"/>
                    </w:r>
                    <w:r w:rsidRPr="002A3D24">
                      <w:rPr>
                        <w:rStyle w:val="13pt"/>
                        <w:rFonts w:eastAsia="Calibri"/>
                      </w:rPr>
                      <w:instrText xml:space="preserve"> PAGE \* MERGEFORMAT </w:instrText>
                    </w:r>
                    <w:r w:rsidRPr="002A3D24">
                      <w:rPr>
                        <w:rStyle w:val="13pt"/>
                        <w:rFonts w:eastAsia="Calibri"/>
                      </w:rPr>
                      <w:fldChar w:fldCharType="separate"/>
                    </w:r>
                    <w:r w:rsidR="00270699">
                      <w:rPr>
                        <w:rStyle w:val="13pt"/>
                        <w:rFonts w:eastAsia="Calibri"/>
                        <w:noProof/>
                      </w:rPr>
                      <w:t>19</w:t>
                    </w:r>
                    <w:r w:rsidRPr="002A3D24">
                      <w:rPr>
                        <w:rStyle w:val="13pt"/>
                        <w:rFonts w:eastAsia="Calibri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4"/>
        <w:szCs w:val="24"/>
        <w:lang w:eastAsia="ru-RU"/>
      </w:rPr>
      <mc:AlternateContent>
        <mc:Choice Requires="wps">
          <w:drawing>
            <wp:anchor distT="0" distB="0" distL="63500" distR="63500" simplePos="0" relativeHeight="251674624" behindDoc="1" locked="0" layoutInCell="1" allowOverlap="1">
              <wp:simplePos x="0" y="0"/>
              <wp:positionH relativeFrom="page">
                <wp:posOffset>6191885</wp:posOffset>
              </wp:positionH>
              <wp:positionV relativeFrom="page">
                <wp:posOffset>693420</wp:posOffset>
              </wp:positionV>
              <wp:extent cx="860425" cy="160655"/>
              <wp:effectExtent l="635" t="0" r="0" b="3175"/>
              <wp:wrapNone/>
              <wp:docPr id="12" name="Надпись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60425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A62BA" w:rsidRDefault="000A62BA">
                          <w:pPr>
                            <w:spacing w:line="240" w:lineRule="auto"/>
                          </w:pPr>
                          <w:r w:rsidRPr="002A3D24">
                            <w:rPr>
                              <w:rStyle w:val="11pt"/>
                              <w:rFonts w:eastAsia="Calibri"/>
                            </w:rPr>
                            <w:t>Приложение 5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Надпись 12" o:spid="_x0000_s1040" type="#_x0000_t202" style="position:absolute;margin-left:487.55pt;margin-top:54.6pt;width:67.75pt;height:12.65pt;z-index:-25164185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" filled="f" stroked="f">
              <v:textbox style="mso-fit-shape-to-text:t" inset="0,0,0,0">
                <w:txbxContent>
                  <w:p w:rsidR="000A62BA" w:rsidRDefault="000A62BA">
                    <w:pPr>
                      <w:spacing w:line="240" w:lineRule="auto"/>
                    </w:pPr>
                    <w:r w:rsidRPr="002A3D24">
                      <w:rPr>
                        <w:rStyle w:val="11pt"/>
                        <w:rFonts w:eastAsia="Calibri"/>
                      </w:rPr>
                      <w:t>Приложение 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62BA" w:rsidRDefault="000A62BA">
    <w:pPr>
      <w:rPr>
        <w:sz w:val="2"/>
        <w:szCs w:val="2"/>
      </w:rPr>
    </w:pPr>
    <w:r>
      <w:rPr>
        <w:noProof/>
        <w:sz w:val="24"/>
        <w:szCs w:val="24"/>
        <w:lang w:eastAsia="ru-RU"/>
      </w:rPr>
      <mc:AlternateContent>
        <mc:Choice Requires="wps">
          <w:drawing>
            <wp:anchor distT="0" distB="0" distL="63500" distR="63500" simplePos="0" relativeHeight="251675648" behindDoc="1" locked="0" layoutInCell="1" allowOverlap="1">
              <wp:simplePos x="0" y="0"/>
              <wp:positionH relativeFrom="page">
                <wp:posOffset>3888740</wp:posOffset>
              </wp:positionH>
              <wp:positionV relativeFrom="page">
                <wp:posOffset>397510</wp:posOffset>
              </wp:positionV>
              <wp:extent cx="165735" cy="189865"/>
              <wp:effectExtent l="2540" t="0" r="3175" b="3175"/>
              <wp:wrapNone/>
              <wp:docPr id="11" name="Надпись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73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A62BA" w:rsidRDefault="000A62BA">
                          <w:pPr>
                            <w:spacing w:line="240" w:lineRule="auto"/>
                          </w:pPr>
                          <w:r w:rsidRPr="002A3D24">
                            <w:rPr>
                              <w:rStyle w:val="13pt"/>
                              <w:rFonts w:eastAsia="Calibri"/>
                            </w:rPr>
                            <w:fldChar w:fldCharType="begin"/>
                          </w:r>
                          <w:r w:rsidRPr="002A3D24">
                            <w:rPr>
                              <w:rStyle w:val="13pt"/>
                              <w:rFonts w:eastAsia="Calibri"/>
                            </w:rPr>
                            <w:instrText xml:space="preserve"> PAGE \* MERGEFORMAT </w:instrText>
                          </w:r>
                          <w:r w:rsidRPr="002A3D24">
                            <w:rPr>
                              <w:rStyle w:val="13pt"/>
                              <w:rFonts w:eastAsia="Calibri"/>
                            </w:rPr>
                            <w:fldChar w:fldCharType="separate"/>
                          </w:r>
                          <w:r w:rsidRPr="002A3D24">
                            <w:rPr>
                              <w:rStyle w:val="13pt"/>
                              <w:rFonts w:eastAsia="Calibri"/>
                              <w:noProof/>
                            </w:rPr>
                            <w:t>22</w:t>
                          </w:r>
                          <w:r w:rsidRPr="002A3D24">
                            <w:rPr>
                              <w:rStyle w:val="13pt"/>
                              <w:rFonts w:eastAsia="Calibri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1" o:spid="_x0000_s1041" type="#_x0000_t202" style="position:absolute;margin-left:306.2pt;margin-top:31.3pt;width:13.05pt;height:14.95pt;z-index:-25164083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" filled="f" stroked="f">
              <v:textbox style="mso-fit-shape-to-text:t" inset="0,0,0,0">
                <w:txbxContent>
                  <w:p w:rsidR="000A62BA" w:rsidRDefault="000A62BA">
                    <w:pPr>
                      <w:spacing w:line="240" w:lineRule="auto"/>
                    </w:pPr>
                    <w:r w:rsidRPr="002A3D24">
                      <w:rPr>
                        <w:rStyle w:val="13pt"/>
                        <w:rFonts w:eastAsia="Calibri"/>
                      </w:rPr>
                      <w:fldChar w:fldCharType="begin"/>
                    </w:r>
                    <w:r w:rsidRPr="002A3D24">
                      <w:rPr>
                        <w:rStyle w:val="13pt"/>
                        <w:rFonts w:eastAsia="Calibri"/>
                      </w:rPr>
                      <w:instrText xml:space="preserve"> PAGE \* MERGEFORMAT </w:instrText>
                    </w:r>
                    <w:r w:rsidRPr="002A3D24">
                      <w:rPr>
                        <w:rStyle w:val="13pt"/>
                        <w:rFonts w:eastAsia="Calibri"/>
                      </w:rPr>
                      <w:fldChar w:fldCharType="separate"/>
                    </w:r>
                    <w:r w:rsidRPr="002A3D24">
                      <w:rPr>
                        <w:rStyle w:val="13pt"/>
                        <w:rFonts w:eastAsia="Calibri"/>
                        <w:noProof/>
                      </w:rPr>
                      <w:t>22</w:t>
                    </w:r>
                    <w:r w:rsidRPr="002A3D24">
                      <w:rPr>
                        <w:rStyle w:val="13pt"/>
                        <w:rFonts w:eastAsia="Calibri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62BA" w:rsidRDefault="000A62BA">
    <w:pPr>
      <w:rPr>
        <w:sz w:val="2"/>
        <w:szCs w:val="2"/>
      </w:rPr>
    </w:pPr>
    <w:r>
      <w:rPr>
        <w:noProof/>
        <w:sz w:val="24"/>
        <w:szCs w:val="24"/>
        <w:lang w:eastAsia="ru-RU"/>
      </w:rPr>
      <mc:AlternateContent>
        <mc:Choice Requires="wps">
          <w:drawing>
            <wp:anchor distT="0" distB="0" distL="63500" distR="63500" simplePos="0" relativeHeight="251676672" behindDoc="1" locked="0" layoutInCell="1" allowOverlap="1">
              <wp:simplePos x="0" y="0"/>
              <wp:positionH relativeFrom="page">
                <wp:posOffset>3888740</wp:posOffset>
              </wp:positionH>
              <wp:positionV relativeFrom="page">
                <wp:posOffset>397510</wp:posOffset>
              </wp:positionV>
              <wp:extent cx="165735" cy="189865"/>
              <wp:effectExtent l="2540" t="0" r="3175" b="3175"/>
              <wp:wrapNone/>
              <wp:docPr id="10" name="Надпись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73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A62BA" w:rsidRDefault="000A62BA">
                          <w:pPr>
                            <w:spacing w:line="240" w:lineRule="auto"/>
                          </w:pPr>
                          <w:r w:rsidRPr="002A3D24">
                            <w:rPr>
                              <w:rStyle w:val="13pt"/>
                              <w:rFonts w:eastAsia="Calibri"/>
                            </w:rPr>
                            <w:fldChar w:fldCharType="begin"/>
                          </w:r>
                          <w:r w:rsidRPr="002A3D24">
                            <w:rPr>
                              <w:rStyle w:val="13pt"/>
                              <w:rFonts w:eastAsia="Calibri"/>
                            </w:rPr>
                            <w:instrText xml:space="preserve"> PAGE \* MERGEFORMAT </w:instrText>
                          </w:r>
                          <w:r w:rsidRPr="002A3D24">
                            <w:rPr>
                              <w:rStyle w:val="13pt"/>
                              <w:rFonts w:eastAsia="Calibri"/>
                            </w:rPr>
                            <w:fldChar w:fldCharType="separate"/>
                          </w:r>
                          <w:r w:rsidR="00270699">
                            <w:rPr>
                              <w:rStyle w:val="13pt"/>
                              <w:rFonts w:eastAsia="Calibri"/>
                              <w:noProof/>
                            </w:rPr>
                            <w:t>22</w:t>
                          </w:r>
                          <w:r w:rsidRPr="002A3D24">
                            <w:rPr>
                              <w:rStyle w:val="13pt"/>
                              <w:rFonts w:eastAsia="Calibri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0" o:spid="_x0000_s1042" type="#_x0000_t202" style="position:absolute;margin-left:306.2pt;margin-top:31.3pt;width:13.05pt;height:14.95pt;z-index:-25163980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" filled="f" stroked="f">
              <v:textbox style="mso-fit-shape-to-text:t" inset="0,0,0,0">
                <w:txbxContent>
                  <w:p w:rsidR="000A62BA" w:rsidRDefault="000A62BA">
                    <w:pPr>
                      <w:spacing w:line="240" w:lineRule="auto"/>
                    </w:pPr>
                    <w:r w:rsidRPr="002A3D24">
                      <w:rPr>
                        <w:rStyle w:val="13pt"/>
                        <w:rFonts w:eastAsia="Calibri"/>
                      </w:rPr>
                      <w:fldChar w:fldCharType="begin"/>
                    </w:r>
                    <w:r w:rsidRPr="002A3D24">
                      <w:rPr>
                        <w:rStyle w:val="13pt"/>
                        <w:rFonts w:eastAsia="Calibri"/>
                      </w:rPr>
                      <w:instrText xml:space="preserve"> PAGE \* MERGEFORMAT </w:instrText>
                    </w:r>
                    <w:r w:rsidRPr="002A3D24">
                      <w:rPr>
                        <w:rStyle w:val="13pt"/>
                        <w:rFonts w:eastAsia="Calibri"/>
                      </w:rPr>
                      <w:fldChar w:fldCharType="separate"/>
                    </w:r>
                    <w:r w:rsidR="00270699">
                      <w:rPr>
                        <w:rStyle w:val="13pt"/>
                        <w:rFonts w:eastAsia="Calibri"/>
                        <w:noProof/>
                      </w:rPr>
                      <w:t>22</w:t>
                    </w:r>
                    <w:r w:rsidRPr="002A3D24">
                      <w:rPr>
                        <w:rStyle w:val="13pt"/>
                        <w:rFonts w:eastAsia="Calibri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62BA" w:rsidRDefault="000A62BA">
    <w:pPr>
      <w:rPr>
        <w:sz w:val="2"/>
        <w:szCs w:val="2"/>
      </w:rPr>
    </w:pPr>
    <w:r>
      <w:rPr>
        <w:noProof/>
        <w:sz w:val="24"/>
        <w:szCs w:val="24"/>
        <w:lang w:eastAsia="ru-RU"/>
      </w:rPr>
      <mc:AlternateContent>
        <mc:Choice Requires="wps">
          <w:drawing>
            <wp:anchor distT="0" distB="0" distL="63500" distR="63500" simplePos="0" relativeHeight="251677696" behindDoc="1" locked="0" layoutInCell="1" allowOverlap="1">
              <wp:simplePos x="0" y="0"/>
              <wp:positionH relativeFrom="page">
                <wp:posOffset>1623060</wp:posOffset>
              </wp:positionH>
              <wp:positionV relativeFrom="page">
                <wp:posOffset>883285</wp:posOffset>
              </wp:positionV>
              <wp:extent cx="4670425" cy="175260"/>
              <wp:effectExtent l="3810" t="0" r="2540" b="0"/>
              <wp:wrapNone/>
              <wp:docPr id="9" name="Надпись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7042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A62BA" w:rsidRDefault="000A62BA">
                          <w:pPr>
                            <w:spacing w:line="240" w:lineRule="auto"/>
                          </w:pPr>
                          <w:r w:rsidRPr="002A3D24">
                            <w:rPr>
                              <w:rStyle w:val="a9"/>
                              <w:rFonts w:eastAsia="Calibri"/>
                              <w:b w:val="0"/>
                              <w:bCs w:val="0"/>
                            </w:rPr>
                            <w:t>Показатели оценки метапредметных образовательных результатов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9" o:spid="_x0000_s1043" type="#_x0000_t202" style="position:absolute;margin-left:127.8pt;margin-top:69.55pt;width:367.75pt;height:13.8pt;z-index:-25163878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" filled="f" stroked="f">
              <v:textbox style="mso-fit-shape-to-text:t" inset="0,0,0,0">
                <w:txbxContent>
                  <w:p w:rsidR="000A62BA" w:rsidRDefault="000A62BA">
                    <w:pPr>
                      <w:spacing w:line="240" w:lineRule="auto"/>
                    </w:pPr>
                    <w:r w:rsidRPr="002A3D24">
                      <w:rPr>
                        <w:rStyle w:val="a9"/>
                        <w:rFonts w:eastAsia="Calibri"/>
                        <w:b w:val="0"/>
                        <w:bCs w:val="0"/>
                      </w:rPr>
                      <w:t>Показатели оценки метапредметных образовательных результатов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4"/>
        <w:szCs w:val="24"/>
        <w:lang w:eastAsia="ru-RU"/>
      </w:rPr>
      <mc:AlternateContent>
        <mc:Choice Requires="wps">
          <w:drawing>
            <wp:anchor distT="0" distB="0" distL="63500" distR="63500" simplePos="0" relativeHeight="251678720" behindDoc="1" locked="0" layoutInCell="1" allowOverlap="1">
              <wp:simplePos x="0" y="0"/>
              <wp:positionH relativeFrom="page">
                <wp:posOffset>3869690</wp:posOffset>
              </wp:positionH>
              <wp:positionV relativeFrom="page">
                <wp:posOffset>133350</wp:posOffset>
              </wp:positionV>
              <wp:extent cx="165735" cy="189865"/>
              <wp:effectExtent l="2540" t="0" r="3175" b="635"/>
              <wp:wrapNone/>
              <wp:docPr id="8" name="Надпись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73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A62BA" w:rsidRDefault="000A62BA">
                          <w:pPr>
                            <w:spacing w:line="240" w:lineRule="auto"/>
                          </w:pPr>
                          <w:r w:rsidRPr="002A3D24">
                            <w:rPr>
                              <w:rStyle w:val="13pt"/>
                              <w:rFonts w:eastAsia="Calibri"/>
                            </w:rPr>
                            <w:fldChar w:fldCharType="begin"/>
                          </w:r>
                          <w:r w:rsidRPr="002A3D24">
                            <w:rPr>
                              <w:rStyle w:val="13pt"/>
                              <w:rFonts w:eastAsia="Calibri"/>
                            </w:rPr>
                            <w:instrText xml:space="preserve"> PAGE \* MERGEFORMAT </w:instrText>
                          </w:r>
                          <w:r w:rsidRPr="002A3D24">
                            <w:rPr>
                              <w:rStyle w:val="13pt"/>
                              <w:rFonts w:eastAsia="Calibri"/>
                            </w:rPr>
                            <w:fldChar w:fldCharType="separate"/>
                          </w:r>
                          <w:r w:rsidR="00270699">
                            <w:rPr>
                              <w:rStyle w:val="13pt"/>
                              <w:rFonts w:eastAsia="Calibri"/>
                              <w:noProof/>
                            </w:rPr>
                            <w:t>20</w:t>
                          </w:r>
                          <w:r w:rsidRPr="002A3D24">
                            <w:rPr>
                              <w:rStyle w:val="13pt"/>
                              <w:rFonts w:eastAsia="Calibri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8" o:spid="_x0000_s1044" type="#_x0000_t202" style="position:absolute;margin-left:304.7pt;margin-top:10.5pt;width:13.05pt;height:14.95pt;z-index:-25163776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" filled="f" stroked="f">
              <v:textbox style="mso-fit-shape-to-text:t" inset="0,0,0,0">
                <w:txbxContent>
                  <w:p w:rsidR="000A62BA" w:rsidRDefault="000A62BA">
                    <w:pPr>
                      <w:spacing w:line="240" w:lineRule="auto"/>
                    </w:pPr>
                    <w:r w:rsidRPr="002A3D24">
                      <w:rPr>
                        <w:rStyle w:val="13pt"/>
                        <w:rFonts w:eastAsia="Calibri"/>
                      </w:rPr>
                      <w:fldChar w:fldCharType="begin"/>
                    </w:r>
                    <w:r w:rsidRPr="002A3D24">
                      <w:rPr>
                        <w:rStyle w:val="13pt"/>
                        <w:rFonts w:eastAsia="Calibri"/>
                      </w:rPr>
                      <w:instrText xml:space="preserve"> PAGE \* MERGEFORMAT </w:instrText>
                    </w:r>
                    <w:r w:rsidRPr="002A3D24">
                      <w:rPr>
                        <w:rStyle w:val="13pt"/>
                        <w:rFonts w:eastAsia="Calibri"/>
                      </w:rPr>
                      <w:fldChar w:fldCharType="separate"/>
                    </w:r>
                    <w:r w:rsidR="00270699">
                      <w:rPr>
                        <w:rStyle w:val="13pt"/>
                        <w:rFonts w:eastAsia="Calibri"/>
                        <w:noProof/>
                      </w:rPr>
                      <w:t>20</w:t>
                    </w:r>
                    <w:r w:rsidRPr="002A3D24">
                      <w:rPr>
                        <w:rStyle w:val="13pt"/>
                        <w:rFonts w:eastAsia="Calibri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4"/>
        <w:szCs w:val="24"/>
        <w:lang w:eastAsia="ru-RU"/>
      </w:rPr>
      <mc:AlternateContent>
        <mc:Choice Requires="wps">
          <w:drawing>
            <wp:anchor distT="0" distB="0" distL="63500" distR="63500" simplePos="0" relativeHeight="251679744" behindDoc="1" locked="0" layoutInCell="1" allowOverlap="1">
              <wp:simplePos x="0" y="0"/>
              <wp:positionH relativeFrom="page">
                <wp:posOffset>6268085</wp:posOffset>
              </wp:positionH>
              <wp:positionV relativeFrom="page">
                <wp:posOffset>624205</wp:posOffset>
              </wp:positionV>
              <wp:extent cx="860425" cy="160655"/>
              <wp:effectExtent l="635" t="0" r="0" b="0"/>
              <wp:wrapNone/>
              <wp:docPr id="7" name="Надпись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60425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A62BA" w:rsidRDefault="000A62BA">
                          <w:pPr>
                            <w:spacing w:line="240" w:lineRule="auto"/>
                          </w:pPr>
                          <w:r w:rsidRPr="002A3D24">
                            <w:rPr>
                              <w:rStyle w:val="11pt"/>
                              <w:rFonts w:eastAsia="Calibri"/>
                            </w:rPr>
                            <w:t>Приложение 6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Надпись 7" o:spid="_x0000_s1045" type="#_x0000_t202" style="position:absolute;margin-left:493.55pt;margin-top:49.15pt;width:67.75pt;height:12.65pt;z-index:-25163673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" filled="f" stroked="f">
              <v:textbox style="mso-fit-shape-to-text:t" inset="0,0,0,0">
                <w:txbxContent>
                  <w:p w:rsidR="000A62BA" w:rsidRDefault="000A62BA">
                    <w:pPr>
                      <w:spacing w:line="240" w:lineRule="auto"/>
                    </w:pPr>
                    <w:r w:rsidRPr="002A3D24">
                      <w:rPr>
                        <w:rStyle w:val="11pt"/>
                        <w:rFonts w:eastAsia="Calibri"/>
                      </w:rPr>
                      <w:t>Приложение 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62BA" w:rsidRDefault="000A62BA">
    <w:pPr>
      <w:rPr>
        <w:sz w:val="2"/>
        <w:szCs w:val="2"/>
      </w:rPr>
    </w:pPr>
    <w:r>
      <w:rPr>
        <w:noProof/>
        <w:sz w:val="24"/>
        <w:szCs w:val="24"/>
        <w:lang w:eastAsia="ru-RU"/>
      </w:rPr>
      <mc:AlternateContent>
        <mc:Choice Requires="wps">
          <w:drawing>
            <wp:anchor distT="0" distB="0" distL="63500" distR="63500" simplePos="0" relativeHeight="251680768" behindDoc="1" locked="0" layoutInCell="1" allowOverlap="1" wp14:anchorId="3E36597E" wp14:editId="46140047">
              <wp:simplePos x="0" y="0"/>
              <wp:positionH relativeFrom="page">
                <wp:posOffset>3888740</wp:posOffset>
              </wp:positionH>
              <wp:positionV relativeFrom="page">
                <wp:posOffset>397510</wp:posOffset>
              </wp:positionV>
              <wp:extent cx="165735" cy="189865"/>
              <wp:effectExtent l="2540" t="0" r="3175" b="3175"/>
              <wp:wrapNone/>
              <wp:docPr id="6" name="Надпись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73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A62BA" w:rsidRDefault="000A62BA">
                          <w:pPr>
                            <w:spacing w:line="240" w:lineRule="auto"/>
                          </w:pPr>
                          <w:r w:rsidRPr="002A3D24">
                            <w:rPr>
                              <w:rStyle w:val="13pt"/>
                              <w:rFonts w:eastAsia="Calibri"/>
                            </w:rPr>
                            <w:fldChar w:fldCharType="begin"/>
                          </w:r>
                          <w:r w:rsidRPr="002A3D24">
                            <w:rPr>
                              <w:rStyle w:val="13pt"/>
                              <w:rFonts w:eastAsia="Calibri"/>
                            </w:rPr>
                            <w:instrText xml:space="preserve"> PAGE \* MERGEFORMAT </w:instrText>
                          </w:r>
                          <w:r w:rsidRPr="002A3D24">
                            <w:rPr>
                              <w:rStyle w:val="13pt"/>
                              <w:rFonts w:eastAsia="Calibri"/>
                            </w:rPr>
                            <w:fldChar w:fldCharType="separate"/>
                          </w:r>
                          <w:r w:rsidRPr="002A3D24">
                            <w:rPr>
                              <w:rStyle w:val="13pt"/>
                              <w:rFonts w:eastAsia="Calibri"/>
                              <w:noProof/>
                            </w:rPr>
                            <w:t>26</w:t>
                          </w:r>
                          <w:r w:rsidRPr="002A3D24">
                            <w:rPr>
                              <w:rStyle w:val="13pt"/>
                              <w:rFonts w:eastAsia="Calibri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6" o:spid="_x0000_s1046" type="#_x0000_t202" style="position:absolute;margin-left:306.2pt;margin-top:31.3pt;width:13.05pt;height:14.95pt;z-index:-25163571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" filled="f" stroked="f">
              <v:textbox style="mso-fit-shape-to-text:t" inset="0,0,0,0">
                <w:txbxContent>
                  <w:p w:rsidR="000A62BA" w:rsidRDefault="000A62BA">
                    <w:pPr>
                      <w:spacing w:line="240" w:lineRule="auto"/>
                    </w:pPr>
                    <w:r w:rsidRPr="002A3D24">
                      <w:rPr>
                        <w:rStyle w:val="13pt"/>
                        <w:rFonts w:eastAsia="Calibri"/>
                      </w:rPr>
                      <w:fldChar w:fldCharType="begin"/>
                    </w:r>
                    <w:r w:rsidRPr="002A3D24">
                      <w:rPr>
                        <w:rStyle w:val="13pt"/>
                        <w:rFonts w:eastAsia="Calibri"/>
                      </w:rPr>
                      <w:instrText xml:space="preserve"> PAGE \* MERGEFORMAT </w:instrText>
                    </w:r>
                    <w:r w:rsidRPr="002A3D24">
                      <w:rPr>
                        <w:rStyle w:val="13pt"/>
                        <w:rFonts w:eastAsia="Calibri"/>
                      </w:rPr>
                      <w:fldChar w:fldCharType="separate"/>
                    </w:r>
                    <w:r w:rsidRPr="002A3D24">
                      <w:rPr>
                        <w:rStyle w:val="13pt"/>
                        <w:rFonts w:eastAsia="Calibri"/>
                        <w:noProof/>
                      </w:rPr>
                      <w:t>26</w:t>
                    </w:r>
                    <w:r w:rsidRPr="002A3D24">
                      <w:rPr>
                        <w:rStyle w:val="13pt"/>
                        <w:rFonts w:eastAsia="Calibri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62BA" w:rsidRDefault="000A62BA">
    <w:pPr>
      <w:rPr>
        <w:sz w:val="2"/>
        <w:szCs w:val="2"/>
      </w:rPr>
    </w:pPr>
    <w:r>
      <w:rPr>
        <w:noProof/>
        <w:sz w:val="24"/>
        <w:szCs w:val="24"/>
        <w:lang w:eastAsia="ru-RU"/>
      </w:rPr>
      <mc:AlternateContent>
        <mc:Choice Requires="wps">
          <w:drawing>
            <wp:anchor distT="0" distB="0" distL="63500" distR="63500" simplePos="0" relativeHeight="251681792" behindDoc="1" locked="0" layoutInCell="1" allowOverlap="1" wp14:anchorId="085B84E7" wp14:editId="3A0654FB">
              <wp:simplePos x="0" y="0"/>
              <wp:positionH relativeFrom="page">
                <wp:posOffset>3888740</wp:posOffset>
              </wp:positionH>
              <wp:positionV relativeFrom="page">
                <wp:posOffset>397510</wp:posOffset>
              </wp:positionV>
              <wp:extent cx="165735" cy="189865"/>
              <wp:effectExtent l="2540" t="0" r="3175" b="3175"/>
              <wp:wrapNone/>
              <wp:docPr id="5" name="Надпись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73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A62BA" w:rsidRDefault="000A62BA">
                          <w:pPr>
                            <w:spacing w:line="240" w:lineRule="auto"/>
                          </w:pPr>
                          <w:r w:rsidRPr="002A3D24">
                            <w:rPr>
                              <w:rStyle w:val="13pt"/>
                              <w:rFonts w:eastAsia="Calibri"/>
                            </w:rPr>
                            <w:fldChar w:fldCharType="begin"/>
                          </w:r>
                          <w:r w:rsidRPr="002A3D24">
                            <w:rPr>
                              <w:rStyle w:val="13pt"/>
                              <w:rFonts w:eastAsia="Calibri"/>
                            </w:rPr>
                            <w:instrText xml:space="preserve"> PAGE \* MERGEFORMAT </w:instrText>
                          </w:r>
                          <w:r w:rsidRPr="002A3D24">
                            <w:rPr>
                              <w:rStyle w:val="13pt"/>
                              <w:rFonts w:eastAsia="Calibri"/>
                            </w:rPr>
                            <w:fldChar w:fldCharType="separate"/>
                          </w:r>
                          <w:r w:rsidR="00270699">
                            <w:rPr>
                              <w:rStyle w:val="13pt"/>
                              <w:rFonts w:eastAsia="Calibri"/>
                              <w:noProof/>
                            </w:rPr>
                            <w:t>26</w:t>
                          </w:r>
                          <w:r w:rsidRPr="002A3D24">
                            <w:rPr>
                              <w:rStyle w:val="13pt"/>
                              <w:rFonts w:eastAsia="Calibri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5" o:spid="_x0000_s1047" type="#_x0000_t202" style="position:absolute;margin-left:306.2pt;margin-top:31.3pt;width:13.05pt;height:14.95pt;z-index:-25163468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" filled="f" stroked="f">
              <v:textbox style="mso-fit-shape-to-text:t" inset="0,0,0,0">
                <w:txbxContent>
                  <w:p w:rsidR="000A62BA" w:rsidRDefault="000A62BA">
                    <w:pPr>
                      <w:spacing w:line="240" w:lineRule="auto"/>
                    </w:pPr>
                    <w:r w:rsidRPr="002A3D24">
                      <w:rPr>
                        <w:rStyle w:val="13pt"/>
                        <w:rFonts w:eastAsia="Calibri"/>
                      </w:rPr>
                      <w:fldChar w:fldCharType="begin"/>
                    </w:r>
                    <w:r w:rsidRPr="002A3D24">
                      <w:rPr>
                        <w:rStyle w:val="13pt"/>
                        <w:rFonts w:eastAsia="Calibri"/>
                      </w:rPr>
                      <w:instrText xml:space="preserve"> PAGE \* MERGEFORMAT </w:instrText>
                    </w:r>
                    <w:r w:rsidRPr="002A3D24">
                      <w:rPr>
                        <w:rStyle w:val="13pt"/>
                        <w:rFonts w:eastAsia="Calibri"/>
                      </w:rPr>
                      <w:fldChar w:fldCharType="separate"/>
                    </w:r>
                    <w:r w:rsidR="00270699">
                      <w:rPr>
                        <w:rStyle w:val="13pt"/>
                        <w:rFonts w:eastAsia="Calibri"/>
                        <w:noProof/>
                      </w:rPr>
                      <w:t>26</w:t>
                    </w:r>
                    <w:r w:rsidRPr="002A3D24">
                      <w:rPr>
                        <w:rStyle w:val="13pt"/>
                        <w:rFonts w:eastAsia="Calibri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62BA" w:rsidRDefault="000A62BA">
    <w:pPr>
      <w:rPr>
        <w:sz w:val="2"/>
        <w:szCs w:val="2"/>
      </w:rPr>
    </w:pPr>
    <w:r>
      <w:rPr>
        <w:noProof/>
        <w:sz w:val="24"/>
        <w:szCs w:val="24"/>
        <w:lang w:eastAsia="ru-RU"/>
      </w:rPr>
      <mc:AlternateContent>
        <mc:Choice Requires="wps">
          <w:drawing>
            <wp:anchor distT="0" distB="0" distL="63500" distR="63500" simplePos="0" relativeHeight="251682816" behindDoc="1" locked="0" layoutInCell="1" allowOverlap="1" wp14:anchorId="1FF6EA77" wp14:editId="5E8DA36E">
              <wp:simplePos x="0" y="0"/>
              <wp:positionH relativeFrom="page">
                <wp:posOffset>6192520</wp:posOffset>
              </wp:positionH>
              <wp:positionV relativeFrom="page">
                <wp:posOffset>693420</wp:posOffset>
              </wp:positionV>
              <wp:extent cx="860425" cy="160655"/>
              <wp:effectExtent l="1270" t="0" r="0" b="3175"/>
              <wp:wrapNone/>
              <wp:docPr id="4" name="Надпись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60425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A62BA" w:rsidRDefault="000A62BA">
                          <w:pPr>
                            <w:spacing w:line="240" w:lineRule="auto"/>
                          </w:pPr>
                          <w:r w:rsidRPr="002A3D24">
                            <w:rPr>
                              <w:rStyle w:val="11pt"/>
                              <w:rFonts w:eastAsia="Calibri"/>
                            </w:rPr>
                            <w:t>Приложение 7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4" o:spid="_x0000_s1048" type="#_x0000_t202" style="position:absolute;margin-left:487.6pt;margin-top:54.6pt;width:67.75pt;height:12.65pt;z-index:-25163366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" filled="f" stroked="f">
              <v:textbox style="mso-fit-shape-to-text:t" inset="0,0,0,0">
                <w:txbxContent>
                  <w:p w:rsidR="000A62BA" w:rsidRDefault="000A62BA">
                    <w:pPr>
                      <w:spacing w:line="240" w:lineRule="auto"/>
                    </w:pPr>
                    <w:r w:rsidRPr="002A3D24">
                      <w:rPr>
                        <w:rStyle w:val="11pt"/>
                        <w:rFonts w:eastAsia="Calibri"/>
                      </w:rPr>
                      <w:t>Приложение 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4"/>
        <w:szCs w:val="24"/>
        <w:lang w:eastAsia="ru-RU"/>
      </w:rPr>
      <mc:AlternateContent>
        <mc:Choice Requires="wps">
          <w:drawing>
            <wp:anchor distT="0" distB="0" distL="63500" distR="63500" simplePos="0" relativeHeight="251683840" behindDoc="1" locked="0" layoutInCell="1" allowOverlap="1" wp14:anchorId="7AC3A8BF" wp14:editId="3F2D95E8">
              <wp:simplePos x="0" y="0"/>
              <wp:positionH relativeFrom="page">
                <wp:posOffset>3869690</wp:posOffset>
              </wp:positionH>
              <wp:positionV relativeFrom="page">
                <wp:posOffset>200025</wp:posOffset>
              </wp:positionV>
              <wp:extent cx="165735" cy="189865"/>
              <wp:effectExtent l="2540" t="0" r="3175" b="635"/>
              <wp:wrapNone/>
              <wp:docPr id="3" name="Надпись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73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A62BA" w:rsidRDefault="000A62BA">
                          <w:pPr>
                            <w:spacing w:line="240" w:lineRule="auto"/>
                          </w:pPr>
                          <w:r w:rsidRPr="002A3D24">
                            <w:rPr>
                              <w:rStyle w:val="13pt"/>
                              <w:rFonts w:eastAsia="Calibri"/>
                            </w:rPr>
                            <w:fldChar w:fldCharType="begin"/>
                          </w:r>
                          <w:r w:rsidRPr="002A3D24">
                            <w:rPr>
                              <w:rStyle w:val="13pt"/>
                              <w:rFonts w:eastAsia="Calibri"/>
                            </w:rPr>
                            <w:instrText xml:space="preserve"> PAGE \* MERGEFORMAT </w:instrText>
                          </w:r>
                          <w:r w:rsidRPr="002A3D24">
                            <w:rPr>
                              <w:rStyle w:val="13pt"/>
                              <w:rFonts w:eastAsia="Calibri"/>
                            </w:rPr>
                            <w:fldChar w:fldCharType="separate"/>
                          </w:r>
                          <w:r w:rsidR="00270699">
                            <w:rPr>
                              <w:rStyle w:val="13pt"/>
                              <w:rFonts w:eastAsia="Calibri"/>
                              <w:noProof/>
                            </w:rPr>
                            <w:t>23</w:t>
                          </w:r>
                          <w:r w:rsidRPr="002A3D24">
                            <w:rPr>
                              <w:rStyle w:val="13pt"/>
                              <w:rFonts w:eastAsia="Calibri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3" o:spid="_x0000_s1049" type="#_x0000_t202" style="position:absolute;margin-left:304.7pt;margin-top:15.75pt;width:13.05pt;height:14.95pt;z-index:-25163264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" filled="f" stroked="f">
              <v:textbox style="mso-fit-shape-to-text:t" inset="0,0,0,0">
                <w:txbxContent>
                  <w:p w:rsidR="000A62BA" w:rsidRDefault="000A62BA">
                    <w:pPr>
                      <w:spacing w:line="240" w:lineRule="auto"/>
                    </w:pPr>
                    <w:r w:rsidRPr="002A3D24">
                      <w:rPr>
                        <w:rStyle w:val="13pt"/>
                        <w:rFonts w:eastAsia="Calibri"/>
                      </w:rPr>
                      <w:fldChar w:fldCharType="begin"/>
                    </w:r>
                    <w:r w:rsidRPr="002A3D24">
                      <w:rPr>
                        <w:rStyle w:val="13pt"/>
                        <w:rFonts w:eastAsia="Calibri"/>
                      </w:rPr>
                      <w:instrText xml:space="preserve"> PAGE \* MERGEFORMAT </w:instrText>
                    </w:r>
                    <w:r w:rsidRPr="002A3D24">
                      <w:rPr>
                        <w:rStyle w:val="13pt"/>
                        <w:rFonts w:eastAsia="Calibri"/>
                      </w:rPr>
                      <w:fldChar w:fldCharType="separate"/>
                    </w:r>
                    <w:r w:rsidR="00270699">
                      <w:rPr>
                        <w:rStyle w:val="13pt"/>
                        <w:rFonts w:eastAsia="Calibri"/>
                        <w:noProof/>
                      </w:rPr>
                      <w:t>23</w:t>
                    </w:r>
                    <w:r w:rsidRPr="002A3D24">
                      <w:rPr>
                        <w:rStyle w:val="13pt"/>
                        <w:rFonts w:eastAsia="Calibri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62BA" w:rsidRDefault="00A003D4">
    <w:pPr>
      <w:rPr>
        <w:sz w:val="2"/>
        <w:szCs w:val="2"/>
      </w:rPr>
    </w:pPr>
    <w:r>
      <w:rPr>
        <w:sz w:val="24"/>
        <w:szCs w:val="24"/>
        <w:lang w:bidi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06.2pt;margin-top:31.3pt;width:11.05pt;height:9.6pt;z-index:-251656192;mso-wrap-style:none;mso-wrap-distance-left:5pt;mso-wrap-distance-right:5pt;mso-position-horizontal-relative:page;mso-position-vertical-relative:page" wrapcoords="0 0" filled="f" stroked="f">
          <v:textbox style="mso-next-textbox:#_x0000_s2050;mso-fit-shape-to-text:t" inset="0,0,0,0">
            <w:txbxContent>
              <w:p w:rsidR="000A62BA" w:rsidRDefault="000A62BA">
                <w:pPr>
                  <w:spacing w:line="240" w:lineRule="auto"/>
                </w:pPr>
                <w:r>
                  <w:rPr>
                    <w:rStyle w:val="13pt"/>
                    <w:rFonts w:eastAsiaTheme="minorHAnsi"/>
                  </w:rPr>
                  <w:fldChar w:fldCharType="begin"/>
                </w:r>
                <w:r>
                  <w:rPr>
                    <w:rStyle w:val="13pt"/>
                    <w:rFonts w:eastAsiaTheme="minorHAnsi"/>
                  </w:rPr>
                  <w:instrText xml:space="preserve"> PAGE \* MERGEFORMAT </w:instrText>
                </w:r>
                <w:r>
                  <w:rPr>
                    <w:rStyle w:val="13pt"/>
                    <w:rFonts w:eastAsiaTheme="minorHAnsi"/>
                  </w:rPr>
                  <w:fldChar w:fldCharType="separate"/>
                </w:r>
                <w:r w:rsidR="00270699">
                  <w:rPr>
                    <w:rStyle w:val="13pt"/>
                    <w:rFonts w:eastAsiaTheme="minorHAnsi"/>
                    <w:noProof/>
                  </w:rPr>
                  <w:t>7</w:t>
                </w:r>
                <w:r>
                  <w:rPr>
                    <w:rStyle w:val="13pt"/>
                    <w:rFonts w:eastAsiaTheme="minorHAnsi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62BA" w:rsidRDefault="000A62BA">
    <w:pPr>
      <w:rPr>
        <w:sz w:val="2"/>
        <w:szCs w:val="2"/>
      </w:rPr>
    </w:pPr>
    <w:r>
      <w:rPr>
        <w:noProof/>
        <w:sz w:val="24"/>
        <w:szCs w:val="24"/>
        <w:lang w:eastAsia="ru-RU"/>
      </w:rPr>
      <mc:AlternateContent>
        <mc:Choice Requires="wps">
          <w:drawing>
            <wp:anchor distT="0" distB="0" distL="63500" distR="63500" simplePos="0" relativeHeight="251661312" behindDoc="1" locked="0" layoutInCell="1" allowOverlap="1">
              <wp:simplePos x="0" y="0"/>
              <wp:positionH relativeFrom="page">
                <wp:posOffset>3888740</wp:posOffset>
              </wp:positionH>
              <wp:positionV relativeFrom="page">
                <wp:posOffset>397510</wp:posOffset>
              </wp:positionV>
              <wp:extent cx="165735" cy="189865"/>
              <wp:effectExtent l="2540" t="0" r="3175" b="3175"/>
              <wp:wrapNone/>
              <wp:docPr id="25" name="Надпись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73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A62BA" w:rsidRDefault="000A62BA">
                          <w:pPr>
                            <w:spacing w:line="240" w:lineRule="auto"/>
                          </w:pPr>
                          <w:r w:rsidRPr="002A3D24">
                            <w:rPr>
                              <w:rStyle w:val="13pt"/>
                              <w:rFonts w:eastAsia="Calibri"/>
                            </w:rPr>
                            <w:fldChar w:fldCharType="begin"/>
                          </w:r>
                          <w:r w:rsidRPr="002A3D24">
                            <w:rPr>
                              <w:rStyle w:val="13pt"/>
                              <w:rFonts w:eastAsia="Calibri"/>
                            </w:rPr>
                            <w:instrText xml:space="preserve"> PAGE \* MERGEFORMAT </w:instrText>
                          </w:r>
                          <w:r w:rsidRPr="002A3D24">
                            <w:rPr>
                              <w:rStyle w:val="13pt"/>
                              <w:rFonts w:eastAsia="Calibri"/>
                            </w:rPr>
                            <w:fldChar w:fldCharType="separate"/>
                          </w:r>
                          <w:r w:rsidRPr="002A3D24">
                            <w:rPr>
                              <w:rStyle w:val="13pt"/>
                              <w:rFonts w:eastAsia="Calibri"/>
                              <w:noProof/>
                            </w:rPr>
                            <w:t>14</w:t>
                          </w:r>
                          <w:r w:rsidRPr="002A3D24">
                            <w:rPr>
                              <w:rStyle w:val="13pt"/>
                              <w:rFonts w:eastAsia="Calibri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5" o:spid="_x0000_s1027" type="#_x0000_t202" style="position:absolute;margin-left:306.2pt;margin-top:31.3pt;width:13.05pt;height:14.95pt;z-index:-25165516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" filled="f" stroked="f">
              <v:textbox style="mso-fit-shape-to-text:t" inset="0,0,0,0">
                <w:txbxContent>
                  <w:p w:rsidR="000A62BA" w:rsidRDefault="000A62BA">
                    <w:pPr>
                      <w:spacing w:line="240" w:lineRule="auto"/>
                    </w:pPr>
                    <w:r w:rsidRPr="002A3D24">
                      <w:rPr>
                        <w:rStyle w:val="13pt"/>
                        <w:rFonts w:eastAsia="Calibri"/>
                      </w:rPr>
                      <w:fldChar w:fldCharType="begin"/>
                    </w:r>
                    <w:r w:rsidRPr="002A3D24">
                      <w:rPr>
                        <w:rStyle w:val="13pt"/>
                        <w:rFonts w:eastAsia="Calibri"/>
                      </w:rPr>
                      <w:instrText xml:space="preserve"> PAGE \* MERGEFORMAT </w:instrText>
                    </w:r>
                    <w:r w:rsidRPr="002A3D24">
                      <w:rPr>
                        <w:rStyle w:val="13pt"/>
                        <w:rFonts w:eastAsia="Calibri"/>
                      </w:rPr>
                      <w:fldChar w:fldCharType="separate"/>
                    </w:r>
                    <w:r w:rsidRPr="002A3D24">
                      <w:rPr>
                        <w:rStyle w:val="13pt"/>
                        <w:rFonts w:eastAsia="Calibri"/>
                        <w:noProof/>
                      </w:rPr>
                      <w:t>14</w:t>
                    </w:r>
                    <w:r w:rsidRPr="002A3D24">
                      <w:rPr>
                        <w:rStyle w:val="13pt"/>
                        <w:rFonts w:eastAsia="Calibri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62BA" w:rsidRDefault="000A62BA">
    <w:pPr>
      <w:rPr>
        <w:sz w:val="2"/>
        <w:szCs w:val="2"/>
      </w:rPr>
    </w:pPr>
    <w:r>
      <w:rPr>
        <w:noProof/>
        <w:sz w:val="24"/>
        <w:szCs w:val="24"/>
        <w:lang w:eastAsia="ru-RU"/>
      </w:rPr>
      <mc:AlternateContent>
        <mc:Choice Requires="wps">
          <w:drawing>
            <wp:anchor distT="0" distB="0" distL="63500" distR="63500" simplePos="0" relativeHeight="251662336" behindDoc="1" locked="0" layoutInCell="1" allowOverlap="1">
              <wp:simplePos x="0" y="0"/>
              <wp:positionH relativeFrom="page">
                <wp:posOffset>3888105</wp:posOffset>
              </wp:positionH>
              <wp:positionV relativeFrom="page">
                <wp:posOffset>200025</wp:posOffset>
              </wp:positionV>
              <wp:extent cx="165735" cy="189865"/>
              <wp:effectExtent l="1905" t="0" r="3810" b="635"/>
              <wp:wrapNone/>
              <wp:docPr id="24" name="Надпись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73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A62BA" w:rsidRDefault="000A62BA">
                          <w:pPr>
                            <w:spacing w:line="240" w:lineRule="auto"/>
                          </w:pPr>
                          <w:r w:rsidRPr="002A3D24">
                            <w:rPr>
                              <w:rStyle w:val="13pt"/>
                              <w:rFonts w:eastAsia="Calibri"/>
                            </w:rPr>
                            <w:fldChar w:fldCharType="begin"/>
                          </w:r>
                          <w:r w:rsidRPr="002A3D24">
                            <w:rPr>
                              <w:rStyle w:val="13pt"/>
                              <w:rFonts w:eastAsia="Calibri"/>
                            </w:rPr>
                            <w:instrText xml:space="preserve"> PAGE \* MERGEFORMAT </w:instrText>
                          </w:r>
                          <w:r w:rsidRPr="002A3D24">
                            <w:rPr>
                              <w:rStyle w:val="13pt"/>
                              <w:rFonts w:eastAsia="Calibri"/>
                            </w:rPr>
                            <w:fldChar w:fldCharType="separate"/>
                          </w:r>
                          <w:r w:rsidR="00270699">
                            <w:rPr>
                              <w:rStyle w:val="13pt"/>
                              <w:rFonts w:eastAsia="Calibri"/>
                              <w:noProof/>
                            </w:rPr>
                            <w:t>13</w:t>
                          </w:r>
                          <w:r w:rsidRPr="002A3D24">
                            <w:rPr>
                              <w:rStyle w:val="13pt"/>
                              <w:rFonts w:eastAsia="Calibri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4" o:spid="_x0000_s1028" type="#_x0000_t202" style="position:absolute;margin-left:306.15pt;margin-top:15.75pt;width:13.05pt;height:14.95pt;z-index:-25165414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" filled="f" stroked="f">
              <v:textbox style="mso-fit-shape-to-text:t" inset="0,0,0,0">
                <w:txbxContent>
                  <w:p w:rsidR="000A62BA" w:rsidRDefault="000A62BA">
                    <w:pPr>
                      <w:spacing w:line="240" w:lineRule="auto"/>
                    </w:pPr>
                    <w:r w:rsidRPr="002A3D24">
                      <w:rPr>
                        <w:rStyle w:val="13pt"/>
                        <w:rFonts w:eastAsia="Calibri"/>
                      </w:rPr>
                      <w:fldChar w:fldCharType="begin"/>
                    </w:r>
                    <w:r w:rsidRPr="002A3D24">
                      <w:rPr>
                        <w:rStyle w:val="13pt"/>
                        <w:rFonts w:eastAsia="Calibri"/>
                      </w:rPr>
                      <w:instrText xml:space="preserve"> PAGE \* MERGEFORMAT </w:instrText>
                    </w:r>
                    <w:r w:rsidRPr="002A3D24">
                      <w:rPr>
                        <w:rStyle w:val="13pt"/>
                        <w:rFonts w:eastAsia="Calibri"/>
                      </w:rPr>
                      <w:fldChar w:fldCharType="separate"/>
                    </w:r>
                    <w:r w:rsidR="00270699">
                      <w:rPr>
                        <w:rStyle w:val="13pt"/>
                        <w:rFonts w:eastAsia="Calibri"/>
                        <w:noProof/>
                      </w:rPr>
                      <w:t>13</w:t>
                    </w:r>
                    <w:r w:rsidRPr="002A3D24">
                      <w:rPr>
                        <w:rStyle w:val="13pt"/>
                        <w:rFonts w:eastAsia="Calibri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4"/>
        <w:szCs w:val="24"/>
        <w:lang w:eastAsia="ru-RU"/>
      </w:rPr>
      <mc:AlternateContent>
        <mc:Choice Requires="wps">
          <w:drawing>
            <wp:anchor distT="0" distB="0" distL="63500" distR="63500" simplePos="0" relativeHeight="251663360" behindDoc="1" locked="0" layoutInCell="1" allowOverlap="1">
              <wp:simplePos x="0" y="0"/>
              <wp:positionH relativeFrom="page">
                <wp:posOffset>6192520</wp:posOffset>
              </wp:positionH>
              <wp:positionV relativeFrom="page">
                <wp:posOffset>693420</wp:posOffset>
              </wp:positionV>
              <wp:extent cx="860425" cy="160655"/>
              <wp:effectExtent l="1270" t="0" r="0" b="3175"/>
              <wp:wrapNone/>
              <wp:docPr id="23" name="Надпись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60425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A62BA" w:rsidRDefault="000A62BA">
                          <w:pPr>
                            <w:spacing w:line="240" w:lineRule="auto"/>
                          </w:pPr>
                          <w:r w:rsidRPr="002A3D24">
                            <w:rPr>
                              <w:rStyle w:val="11pt"/>
                              <w:rFonts w:eastAsia="Calibri"/>
                            </w:rPr>
                            <w:t>Приложение 3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Надпись 23" o:spid="_x0000_s1029" type="#_x0000_t202" style="position:absolute;margin-left:487.6pt;margin-top:54.6pt;width:67.75pt;height:12.65pt;z-index:-25165312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" filled="f" stroked="f">
              <v:textbox style="mso-fit-shape-to-text:t" inset="0,0,0,0">
                <w:txbxContent>
                  <w:p w:rsidR="000A62BA" w:rsidRDefault="000A62BA">
                    <w:pPr>
                      <w:spacing w:line="240" w:lineRule="auto"/>
                    </w:pPr>
                    <w:r w:rsidRPr="002A3D24">
                      <w:rPr>
                        <w:rStyle w:val="11pt"/>
                        <w:rFonts w:eastAsia="Calibri"/>
                      </w:rPr>
                      <w:t>Приложение 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62BA" w:rsidRDefault="000A62BA">
    <w:pPr>
      <w:rPr>
        <w:sz w:val="2"/>
        <w:szCs w:val="2"/>
      </w:rPr>
    </w:pPr>
    <w:r>
      <w:rPr>
        <w:noProof/>
        <w:sz w:val="24"/>
        <w:szCs w:val="24"/>
        <w:lang w:eastAsia="ru-RU"/>
      </w:rPr>
      <mc:AlternateContent>
        <mc:Choice Requires="wps">
          <w:drawing>
            <wp:anchor distT="0" distB="0" distL="63500" distR="63500" simplePos="0" relativeHeight="251664384" behindDoc="1" locked="0" layoutInCell="1" allowOverlap="1">
              <wp:simplePos x="0" y="0"/>
              <wp:positionH relativeFrom="page">
                <wp:posOffset>3874770</wp:posOffset>
              </wp:positionH>
              <wp:positionV relativeFrom="page">
                <wp:posOffset>200025</wp:posOffset>
              </wp:positionV>
              <wp:extent cx="83185" cy="189865"/>
              <wp:effectExtent l="0" t="0" r="4445" b="635"/>
              <wp:wrapNone/>
              <wp:docPr id="22" name="Надпись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18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A62BA" w:rsidRDefault="000A62BA">
                          <w:pPr>
                            <w:spacing w:line="240" w:lineRule="auto"/>
                          </w:pPr>
                          <w:r w:rsidRPr="002A3D24">
                            <w:rPr>
                              <w:rStyle w:val="13pt"/>
                              <w:rFonts w:eastAsia="Calibri"/>
                            </w:rPr>
                            <w:fldChar w:fldCharType="begin"/>
                          </w:r>
                          <w:r w:rsidRPr="002A3D24">
                            <w:rPr>
                              <w:rStyle w:val="13pt"/>
                              <w:rFonts w:eastAsia="Calibri"/>
                            </w:rPr>
                            <w:instrText xml:space="preserve"> PAGE \* MERGEFORMAT </w:instrText>
                          </w:r>
                          <w:r w:rsidRPr="002A3D24">
                            <w:rPr>
                              <w:rStyle w:val="13pt"/>
                              <w:rFonts w:eastAsia="Calibri"/>
                            </w:rPr>
                            <w:fldChar w:fldCharType="separate"/>
                          </w:r>
                          <w:r w:rsidR="00270699">
                            <w:rPr>
                              <w:rStyle w:val="13pt"/>
                              <w:rFonts w:eastAsia="Calibri"/>
                              <w:noProof/>
                            </w:rPr>
                            <w:t>8</w:t>
                          </w:r>
                          <w:r w:rsidRPr="002A3D24">
                            <w:rPr>
                              <w:rStyle w:val="13pt"/>
                              <w:rFonts w:eastAsia="Calibri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2" o:spid="_x0000_s1030" type="#_x0000_t202" style="position:absolute;margin-left:305.1pt;margin-top:15.75pt;width:6.55pt;height:14.95pt;z-index:-25165209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" filled="f" stroked="f">
              <v:textbox style="mso-fit-shape-to-text:t" inset="0,0,0,0">
                <w:txbxContent>
                  <w:p w:rsidR="000A62BA" w:rsidRDefault="000A62BA">
                    <w:pPr>
                      <w:spacing w:line="240" w:lineRule="auto"/>
                    </w:pPr>
                    <w:r w:rsidRPr="002A3D24">
                      <w:rPr>
                        <w:rStyle w:val="13pt"/>
                        <w:rFonts w:eastAsia="Calibri"/>
                      </w:rPr>
                      <w:fldChar w:fldCharType="begin"/>
                    </w:r>
                    <w:r w:rsidRPr="002A3D24">
                      <w:rPr>
                        <w:rStyle w:val="13pt"/>
                        <w:rFonts w:eastAsia="Calibri"/>
                      </w:rPr>
                      <w:instrText xml:space="preserve"> PAGE \* MERGEFORMAT </w:instrText>
                    </w:r>
                    <w:r w:rsidRPr="002A3D24">
                      <w:rPr>
                        <w:rStyle w:val="13pt"/>
                        <w:rFonts w:eastAsia="Calibri"/>
                      </w:rPr>
                      <w:fldChar w:fldCharType="separate"/>
                    </w:r>
                    <w:r w:rsidR="00270699">
                      <w:rPr>
                        <w:rStyle w:val="13pt"/>
                        <w:rFonts w:eastAsia="Calibri"/>
                        <w:noProof/>
                      </w:rPr>
                      <w:t>8</w:t>
                    </w:r>
                    <w:r w:rsidRPr="002A3D24">
                      <w:rPr>
                        <w:rStyle w:val="13pt"/>
                        <w:rFonts w:eastAsia="Calibri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4"/>
        <w:szCs w:val="24"/>
        <w:lang w:eastAsia="ru-RU"/>
      </w:rPr>
      <mc:AlternateContent>
        <mc:Choice Requires="wps">
          <w:drawing>
            <wp:anchor distT="0" distB="0" distL="63500" distR="63500" simplePos="0" relativeHeight="251665408" behindDoc="1" locked="0" layoutInCell="1" allowOverlap="1">
              <wp:simplePos x="0" y="0"/>
              <wp:positionH relativeFrom="page">
                <wp:posOffset>6179185</wp:posOffset>
              </wp:positionH>
              <wp:positionV relativeFrom="page">
                <wp:posOffset>693420</wp:posOffset>
              </wp:positionV>
              <wp:extent cx="860425" cy="160655"/>
              <wp:effectExtent l="0" t="0" r="0" b="3175"/>
              <wp:wrapNone/>
              <wp:docPr id="21" name="Надпись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60425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A62BA" w:rsidRDefault="000A62BA">
                          <w:pPr>
                            <w:spacing w:line="240" w:lineRule="auto"/>
                          </w:pPr>
                          <w:r w:rsidRPr="002A3D24">
                            <w:rPr>
                              <w:rStyle w:val="11pt"/>
                              <w:rFonts w:eastAsia="Calibri"/>
                            </w:rPr>
                            <w:t>Приложение 1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Надпись 21" o:spid="_x0000_s1031" type="#_x0000_t202" style="position:absolute;margin-left:486.55pt;margin-top:54.6pt;width:67.75pt;height:12.65pt;z-index:-25165107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" filled="f" stroked="f">
              <v:textbox style="mso-fit-shape-to-text:t" inset="0,0,0,0">
                <w:txbxContent>
                  <w:p w:rsidR="000A62BA" w:rsidRDefault="000A62BA">
                    <w:pPr>
                      <w:spacing w:line="240" w:lineRule="auto"/>
                    </w:pPr>
                    <w:r w:rsidRPr="002A3D24">
                      <w:rPr>
                        <w:rStyle w:val="11pt"/>
                        <w:rFonts w:eastAsia="Calibri"/>
                      </w:rPr>
                      <w:t>Приложение 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62BA" w:rsidRDefault="000A62BA">
    <w:pPr>
      <w:rPr>
        <w:sz w:val="2"/>
        <w:szCs w:val="2"/>
      </w:rPr>
    </w:pPr>
    <w:r>
      <w:rPr>
        <w:noProof/>
        <w:sz w:val="24"/>
        <w:szCs w:val="24"/>
        <w:lang w:eastAsia="ru-RU"/>
      </w:rPr>
      <mc:AlternateContent>
        <mc:Choice Requires="wps">
          <w:drawing>
            <wp:anchor distT="0" distB="0" distL="63500" distR="63500" simplePos="0" relativeHeight="251666432" behindDoc="1" locked="0" layoutInCell="1" allowOverlap="1">
              <wp:simplePos x="0" y="0"/>
              <wp:positionH relativeFrom="page">
                <wp:posOffset>3888740</wp:posOffset>
              </wp:positionH>
              <wp:positionV relativeFrom="page">
                <wp:posOffset>397510</wp:posOffset>
              </wp:positionV>
              <wp:extent cx="165735" cy="189865"/>
              <wp:effectExtent l="2540" t="0" r="3175" b="3175"/>
              <wp:wrapNone/>
              <wp:docPr id="20" name="Надпись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73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A62BA" w:rsidRDefault="000A62BA">
                          <w:pPr>
                            <w:spacing w:line="240" w:lineRule="auto"/>
                          </w:pPr>
                          <w:r w:rsidRPr="002A3D24">
                            <w:rPr>
                              <w:rStyle w:val="13pt"/>
                              <w:rFonts w:eastAsia="Calibri"/>
                            </w:rPr>
                            <w:fldChar w:fldCharType="begin"/>
                          </w:r>
                          <w:r w:rsidRPr="002A3D24">
                            <w:rPr>
                              <w:rStyle w:val="13pt"/>
                              <w:rFonts w:eastAsia="Calibri"/>
                            </w:rPr>
                            <w:instrText xml:space="preserve"> PAGE \* MERGEFORMAT </w:instrText>
                          </w:r>
                          <w:r w:rsidRPr="002A3D24">
                            <w:rPr>
                              <w:rStyle w:val="13pt"/>
                              <w:rFonts w:eastAsia="Calibri"/>
                            </w:rPr>
                            <w:fldChar w:fldCharType="separate"/>
                          </w:r>
                          <w:r w:rsidRPr="002A3D24">
                            <w:rPr>
                              <w:rStyle w:val="13pt"/>
                              <w:rFonts w:eastAsia="Calibri"/>
                              <w:noProof/>
                            </w:rPr>
                            <w:t>18</w:t>
                          </w:r>
                          <w:r w:rsidRPr="002A3D24">
                            <w:rPr>
                              <w:rStyle w:val="13pt"/>
                              <w:rFonts w:eastAsia="Calibri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0" o:spid="_x0000_s1032" type="#_x0000_t202" style="position:absolute;margin-left:306.2pt;margin-top:31.3pt;width:13.05pt;height:14.95pt;z-index:-25165004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" filled="f" stroked="f">
              <v:textbox style="mso-fit-shape-to-text:t" inset="0,0,0,0">
                <w:txbxContent>
                  <w:p w:rsidR="000A62BA" w:rsidRDefault="000A62BA">
                    <w:pPr>
                      <w:spacing w:line="240" w:lineRule="auto"/>
                    </w:pPr>
                    <w:r w:rsidRPr="002A3D24">
                      <w:rPr>
                        <w:rStyle w:val="13pt"/>
                        <w:rFonts w:eastAsia="Calibri"/>
                      </w:rPr>
                      <w:fldChar w:fldCharType="begin"/>
                    </w:r>
                    <w:r w:rsidRPr="002A3D24">
                      <w:rPr>
                        <w:rStyle w:val="13pt"/>
                        <w:rFonts w:eastAsia="Calibri"/>
                      </w:rPr>
                      <w:instrText xml:space="preserve"> PAGE \* MERGEFORMAT </w:instrText>
                    </w:r>
                    <w:r w:rsidRPr="002A3D24">
                      <w:rPr>
                        <w:rStyle w:val="13pt"/>
                        <w:rFonts w:eastAsia="Calibri"/>
                      </w:rPr>
                      <w:fldChar w:fldCharType="separate"/>
                    </w:r>
                    <w:r w:rsidRPr="002A3D24">
                      <w:rPr>
                        <w:rStyle w:val="13pt"/>
                        <w:rFonts w:eastAsia="Calibri"/>
                        <w:noProof/>
                      </w:rPr>
                      <w:t>18</w:t>
                    </w:r>
                    <w:r w:rsidRPr="002A3D24">
                      <w:rPr>
                        <w:rStyle w:val="13pt"/>
                        <w:rFonts w:eastAsia="Calibri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62BA" w:rsidRDefault="000A62BA">
    <w:pPr>
      <w:rPr>
        <w:sz w:val="2"/>
        <w:szCs w:val="2"/>
      </w:rPr>
    </w:pPr>
    <w:r>
      <w:rPr>
        <w:noProof/>
        <w:sz w:val="24"/>
        <w:szCs w:val="24"/>
        <w:lang w:eastAsia="ru-RU"/>
      </w:rPr>
      <mc:AlternateContent>
        <mc:Choice Requires="wps">
          <w:drawing>
            <wp:anchor distT="0" distB="0" distL="63500" distR="63500" simplePos="0" relativeHeight="251667456" behindDoc="1" locked="0" layoutInCell="1" allowOverlap="1">
              <wp:simplePos x="0" y="0"/>
              <wp:positionH relativeFrom="page">
                <wp:posOffset>3888740</wp:posOffset>
              </wp:positionH>
              <wp:positionV relativeFrom="page">
                <wp:posOffset>397510</wp:posOffset>
              </wp:positionV>
              <wp:extent cx="165735" cy="189865"/>
              <wp:effectExtent l="2540" t="0" r="3175" b="3175"/>
              <wp:wrapNone/>
              <wp:docPr id="19" name="Надпись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73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A62BA" w:rsidRDefault="000A62BA">
                          <w:pPr>
                            <w:spacing w:line="240" w:lineRule="auto"/>
                          </w:pPr>
                          <w:r w:rsidRPr="002A3D24">
                            <w:rPr>
                              <w:rStyle w:val="13pt"/>
                              <w:rFonts w:eastAsia="Calibri"/>
                            </w:rPr>
                            <w:fldChar w:fldCharType="begin"/>
                          </w:r>
                          <w:r w:rsidRPr="002A3D24">
                            <w:rPr>
                              <w:rStyle w:val="13pt"/>
                              <w:rFonts w:eastAsia="Calibri"/>
                            </w:rPr>
                            <w:instrText xml:space="preserve"> PAGE \* MERGEFORMAT </w:instrText>
                          </w:r>
                          <w:r w:rsidRPr="002A3D24">
                            <w:rPr>
                              <w:rStyle w:val="13pt"/>
                              <w:rFonts w:eastAsia="Calibri"/>
                            </w:rPr>
                            <w:fldChar w:fldCharType="separate"/>
                          </w:r>
                          <w:r w:rsidR="00270699">
                            <w:rPr>
                              <w:rStyle w:val="13pt"/>
                              <w:rFonts w:eastAsia="Calibri"/>
                              <w:noProof/>
                            </w:rPr>
                            <w:t>18</w:t>
                          </w:r>
                          <w:r w:rsidRPr="002A3D24">
                            <w:rPr>
                              <w:rStyle w:val="13pt"/>
                              <w:rFonts w:eastAsia="Calibri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9" o:spid="_x0000_s1033" type="#_x0000_t202" style="position:absolute;margin-left:306.2pt;margin-top:31.3pt;width:13.05pt;height:14.95pt;z-index:-25164902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" filled="f" stroked="f">
              <v:textbox style="mso-fit-shape-to-text:t" inset="0,0,0,0">
                <w:txbxContent>
                  <w:p w:rsidR="000A62BA" w:rsidRDefault="000A62BA">
                    <w:pPr>
                      <w:spacing w:line="240" w:lineRule="auto"/>
                    </w:pPr>
                    <w:r w:rsidRPr="002A3D24">
                      <w:rPr>
                        <w:rStyle w:val="13pt"/>
                        <w:rFonts w:eastAsia="Calibri"/>
                      </w:rPr>
                      <w:fldChar w:fldCharType="begin"/>
                    </w:r>
                    <w:r w:rsidRPr="002A3D24">
                      <w:rPr>
                        <w:rStyle w:val="13pt"/>
                        <w:rFonts w:eastAsia="Calibri"/>
                      </w:rPr>
                      <w:instrText xml:space="preserve"> PAGE \* MERGEFORMAT </w:instrText>
                    </w:r>
                    <w:r w:rsidRPr="002A3D24">
                      <w:rPr>
                        <w:rStyle w:val="13pt"/>
                        <w:rFonts w:eastAsia="Calibri"/>
                      </w:rPr>
                      <w:fldChar w:fldCharType="separate"/>
                    </w:r>
                    <w:r w:rsidR="00270699">
                      <w:rPr>
                        <w:rStyle w:val="13pt"/>
                        <w:rFonts w:eastAsia="Calibri"/>
                        <w:noProof/>
                      </w:rPr>
                      <w:t>18</w:t>
                    </w:r>
                    <w:r w:rsidRPr="002A3D24">
                      <w:rPr>
                        <w:rStyle w:val="13pt"/>
                        <w:rFonts w:eastAsia="Calibri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62BA" w:rsidRDefault="000A62BA">
    <w:pPr>
      <w:rPr>
        <w:sz w:val="2"/>
        <w:szCs w:val="2"/>
      </w:rPr>
    </w:pPr>
    <w:r>
      <w:rPr>
        <w:noProof/>
        <w:sz w:val="24"/>
        <w:szCs w:val="24"/>
        <w:lang w:eastAsia="ru-RU"/>
      </w:rPr>
      <mc:AlternateContent>
        <mc:Choice Requires="wps">
          <w:drawing>
            <wp:anchor distT="0" distB="0" distL="63500" distR="63500" simplePos="0" relativeHeight="251668480" behindDoc="1" locked="0" layoutInCell="1" allowOverlap="1">
              <wp:simplePos x="0" y="0"/>
              <wp:positionH relativeFrom="page">
                <wp:posOffset>3887470</wp:posOffset>
              </wp:positionH>
              <wp:positionV relativeFrom="page">
                <wp:posOffset>400050</wp:posOffset>
              </wp:positionV>
              <wp:extent cx="165735" cy="189865"/>
              <wp:effectExtent l="1270" t="0" r="4445" b="635"/>
              <wp:wrapNone/>
              <wp:docPr id="18" name="Надпись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73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A62BA" w:rsidRDefault="000A62BA">
                          <w:pPr>
                            <w:spacing w:line="240" w:lineRule="auto"/>
                          </w:pPr>
                          <w:r w:rsidRPr="002A3D24">
                            <w:rPr>
                              <w:rStyle w:val="13pt"/>
                              <w:rFonts w:eastAsia="Calibri"/>
                            </w:rPr>
                            <w:fldChar w:fldCharType="begin"/>
                          </w:r>
                          <w:r w:rsidRPr="002A3D24">
                            <w:rPr>
                              <w:rStyle w:val="13pt"/>
                              <w:rFonts w:eastAsia="Calibri"/>
                            </w:rPr>
                            <w:instrText xml:space="preserve"> PAGE \* MERGEFORMAT </w:instrText>
                          </w:r>
                          <w:r w:rsidRPr="002A3D24">
                            <w:rPr>
                              <w:rStyle w:val="13pt"/>
                              <w:rFonts w:eastAsia="Calibri"/>
                            </w:rPr>
                            <w:fldChar w:fldCharType="separate"/>
                          </w:r>
                          <w:r w:rsidR="00270699">
                            <w:rPr>
                              <w:rStyle w:val="13pt"/>
                              <w:rFonts w:eastAsia="Calibri"/>
                              <w:noProof/>
                            </w:rPr>
                            <w:t>14</w:t>
                          </w:r>
                          <w:r w:rsidRPr="002A3D24">
                            <w:rPr>
                              <w:rStyle w:val="13pt"/>
                              <w:rFonts w:eastAsia="Calibri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8" o:spid="_x0000_s1034" type="#_x0000_t202" style="position:absolute;margin-left:306.1pt;margin-top:31.5pt;width:13.05pt;height:14.95pt;z-index:-25164800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" filled="f" stroked="f">
              <v:textbox style="mso-fit-shape-to-text:t" inset="0,0,0,0">
                <w:txbxContent>
                  <w:p w:rsidR="000A62BA" w:rsidRDefault="000A62BA">
                    <w:pPr>
                      <w:spacing w:line="240" w:lineRule="auto"/>
                    </w:pPr>
                    <w:r w:rsidRPr="002A3D24">
                      <w:rPr>
                        <w:rStyle w:val="13pt"/>
                        <w:rFonts w:eastAsia="Calibri"/>
                      </w:rPr>
                      <w:fldChar w:fldCharType="begin"/>
                    </w:r>
                    <w:r w:rsidRPr="002A3D24">
                      <w:rPr>
                        <w:rStyle w:val="13pt"/>
                        <w:rFonts w:eastAsia="Calibri"/>
                      </w:rPr>
                      <w:instrText xml:space="preserve"> PAGE \* MERGEFORMAT </w:instrText>
                    </w:r>
                    <w:r w:rsidRPr="002A3D24">
                      <w:rPr>
                        <w:rStyle w:val="13pt"/>
                        <w:rFonts w:eastAsia="Calibri"/>
                      </w:rPr>
                      <w:fldChar w:fldCharType="separate"/>
                    </w:r>
                    <w:r w:rsidR="00270699">
                      <w:rPr>
                        <w:rStyle w:val="13pt"/>
                        <w:rFonts w:eastAsia="Calibri"/>
                        <w:noProof/>
                      </w:rPr>
                      <w:t>14</w:t>
                    </w:r>
                    <w:r w:rsidRPr="002A3D24">
                      <w:rPr>
                        <w:rStyle w:val="13pt"/>
                        <w:rFonts w:eastAsia="Calibri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4"/>
        <w:szCs w:val="24"/>
        <w:lang w:eastAsia="ru-RU"/>
      </w:rPr>
      <mc:AlternateContent>
        <mc:Choice Requires="wps">
          <w:drawing>
            <wp:anchor distT="0" distB="0" distL="63500" distR="63500" simplePos="0" relativeHeight="251669504" behindDoc="1" locked="0" layoutInCell="1" allowOverlap="1">
              <wp:simplePos x="0" y="0"/>
              <wp:positionH relativeFrom="page">
                <wp:posOffset>6264910</wp:posOffset>
              </wp:positionH>
              <wp:positionV relativeFrom="page">
                <wp:posOffset>893445</wp:posOffset>
              </wp:positionV>
              <wp:extent cx="860425" cy="160655"/>
              <wp:effectExtent l="0" t="0" r="0" b="3175"/>
              <wp:wrapNone/>
              <wp:docPr id="17" name="Надпись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60425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A62BA" w:rsidRDefault="000A62BA">
                          <w:pPr>
                            <w:spacing w:line="240" w:lineRule="auto"/>
                          </w:pPr>
                          <w:r w:rsidRPr="002A3D24">
                            <w:rPr>
                              <w:rStyle w:val="11pt"/>
                              <w:rFonts w:eastAsia="Calibri"/>
                            </w:rPr>
                            <w:t>Приложение 4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Надпись 17" o:spid="_x0000_s1035" type="#_x0000_t202" style="position:absolute;margin-left:493.3pt;margin-top:70.35pt;width:67.75pt;height:12.65pt;z-index:-25164697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" filled="f" stroked="f">
              <v:textbox style="mso-fit-shape-to-text:t" inset="0,0,0,0">
                <w:txbxContent>
                  <w:p w:rsidR="000A62BA" w:rsidRDefault="000A62BA">
                    <w:pPr>
                      <w:spacing w:line="240" w:lineRule="auto"/>
                    </w:pPr>
                    <w:r w:rsidRPr="002A3D24">
                      <w:rPr>
                        <w:rStyle w:val="11pt"/>
                        <w:rFonts w:eastAsia="Calibri"/>
                      </w:rPr>
                      <w:t>Приложение 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62BA" w:rsidRDefault="000A62BA">
    <w:pPr>
      <w:rPr>
        <w:sz w:val="2"/>
        <w:szCs w:val="2"/>
      </w:rPr>
    </w:pPr>
    <w:r>
      <w:rPr>
        <w:noProof/>
        <w:sz w:val="24"/>
        <w:szCs w:val="24"/>
        <w:lang w:eastAsia="ru-RU"/>
      </w:rPr>
      <mc:AlternateContent>
        <mc:Choice Requires="wps">
          <w:drawing>
            <wp:anchor distT="0" distB="0" distL="63500" distR="63500" simplePos="0" relativeHeight="251670528" behindDoc="1" locked="0" layoutInCell="1" allowOverlap="1">
              <wp:simplePos x="0" y="0"/>
              <wp:positionH relativeFrom="page">
                <wp:posOffset>3888740</wp:posOffset>
              </wp:positionH>
              <wp:positionV relativeFrom="page">
                <wp:posOffset>397510</wp:posOffset>
              </wp:positionV>
              <wp:extent cx="165735" cy="189865"/>
              <wp:effectExtent l="2540" t="0" r="3175" b="3175"/>
              <wp:wrapNone/>
              <wp:docPr id="16" name="Надпись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73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A62BA" w:rsidRDefault="000A62BA">
                          <w:pPr>
                            <w:spacing w:line="240" w:lineRule="auto"/>
                          </w:pPr>
                          <w:r w:rsidRPr="002A3D24">
                            <w:rPr>
                              <w:rStyle w:val="13pt"/>
                              <w:rFonts w:eastAsia="Calibri"/>
                            </w:rPr>
                            <w:fldChar w:fldCharType="begin"/>
                          </w:r>
                          <w:r w:rsidRPr="002A3D24">
                            <w:rPr>
                              <w:rStyle w:val="13pt"/>
                              <w:rFonts w:eastAsia="Calibri"/>
                            </w:rPr>
                            <w:instrText xml:space="preserve"> PAGE \* MERGEFORMAT </w:instrText>
                          </w:r>
                          <w:r w:rsidRPr="002A3D24">
                            <w:rPr>
                              <w:rStyle w:val="13pt"/>
                              <w:rFonts w:eastAsia="Calibri"/>
                            </w:rPr>
                            <w:fldChar w:fldCharType="separate"/>
                          </w:r>
                          <w:r w:rsidRPr="002A3D24">
                            <w:rPr>
                              <w:rStyle w:val="13pt"/>
                              <w:rFonts w:eastAsia="Calibri"/>
                              <w:noProof/>
                            </w:rPr>
                            <w:t>20</w:t>
                          </w:r>
                          <w:r w:rsidRPr="002A3D24">
                            <w:rPr>
                              <w:rStyle w:val="13pt"/>
                              <w:rFonts w:eastAsia="Calibri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6" o:spid="_x0000_s1036" type="#_x0000_t202" style="position:absolute;margin-left:306.2pt;margin-top:31.3pt;width:13.05pt;height:14.95pt;z-index:-25164595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" filled="f" stroked="f">
              <v:textbox style="mso-fit-shape-to-text:t" inset="0,0,0,0">
                <w:txbxContent>
                  <w:p w:rsidR="000A62BA" w:rsidRDefault="000A62BA">
                    <w:pPr>
                      <w:spacing w:line="240" w:lineRule="auto"/>
                    </w:pPr>
                    <w:r w:rsidRPr="002A3D24">
                      <w:rPr>
                        <w:rStyle w:val="13pt"/>
                        <w:rFonts w:eastAsia="Calibri"/>
                      </w:rPr>
                      <w:fldChar w:fldCharType="begin"/>
                    </w:r>
                    <w:r w:rsidRPr="002A3D24">
                      <w:rPr>
                        <w:rStyle w:val="13pt"/>
                        <w:rFonts w:eastAsia="Calibri"/>
                      </w:rPr>
                      <w:instrText xml:space="preserve"> PAGE \* MERGEFORMAT </w:instrText>
                    </w:r>
                    <w:r w:rsidRPr="002A3D24">
                      <w:rPr>
                        <w:rStyle w:val="13pt"/>
                        <w:rFonts w:eastAsia="Calibri"/>
                      </w:rPr>
                      <w:fldChar w:fldCharType="separate"/>
                    </w:r>
                    <w:r w:rsidRPr="002A3D24">
                      <w:rPr>
                        <w:rStyle w:val="13pt"/>
                        <w:rFonts w:eastAsia="Calibri"/>
                        <w:noProof/>
                      </w:rPr>
                      <w:t>20</w:t>
                    </w:r>
                    <w:r w:rsidRPr="002A3D24">
                      <w:rPr>
                        <w:rStyle w:val="13pt"/>
                        <w:rFonts w:eastAsia="Calibri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352B60"/>
    <w:multiLevelType w:val="multilevel"/>
    <w:tmpl w:val="962224B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2E45DED"/>
    <w:multiLevelType w:val="multilevel"/>
    <w:tmpl w:val="536491C8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51A4C46"/>
    <w:multiLevelType w:val="multilevel"/>
    <w:tmpl w:val="9710C974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6C54AD3"/>
    <w:multiLevelType w:val="hybridMultilevel"/>
    <w:tmpl w:val="88E2D7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A8D5C0C"/>
    <w:multiLevelType w:val="multilevel"/>
    <w:tmpl w:val="FB9AEB8A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25D72E3"/>
    <w:multiLevelType w:val="multilevel"/>
    <w:tmpl w:val="76E4AF06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8225D73"/>
    <w:multiLevelType w:val="multilevel"/>
    <w:tmpl w:val="ADF41AF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2AD02ED8"/>
    <w:multiLevelType w:val="multilevel"/>
    <w:tmpl w:val="7F08F1C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324704BD"/>
    <w:multiLevelType w:val="hybridMultilevel"/>
    <w:tmpl w:val="04160F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860766E"/>
    <w:multiLevelType w:val="multilevel"/>
    <w:tmpl w:val="4B0C79E8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3A2E3202"/>
    <w:multiLevelType w:val="multilevel"/>
    <w:tmpl w:val="8774F1C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3D552242"/>
    <w:multiLevelType w:val="multilevel"/>
    <w:tmpl w:val="DB2CD96C"/>
    <w:lvl w:ilvl="0">
      <w:start w:val="4"/>
      <w:numFmt w:val="decimal"/>
      <w:lvlText w:val="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434F5FAC"/>
    <w:multiLevelType w:val="multilevel"/>
    <w:tmpl w:val="3702CA7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495F0DCC"/>
    <w:multiLevelType w:val="multilevel"/>
    <w:tmpl w:val="1BB8DB96"/>
    <w:lvl w:ilvl="0">
      <w:start w:val="5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4E276BAA"/>
    <w:multiLevelType w:val="multilevel"/>
    <w:tmpl w:val="46CEA13A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4FFC3B2B"/>
    <w:multiLevelType w:val="multilevel"/>
    <w:tmpl w:val="4BAECF26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51880DE9"/>
    <w:multiLevelType w:val="multilevel"/>
    <w:tmpl w:val="C65EBF2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534E17A6"/>
    <w:multiLevelType w:val="multilevel"/>
    <w:tmpl w:val="CED093D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54E80354"/>
    <w:multiLevelType w:val="multilevel"/>
    <w:tmpl w:val="C2D89432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5F657CBF"/>
    <w:multiLevelType w:val="multilevel"/>
    <w:tmpl w:val="F52652A0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66464D23"/>
    <w:multiLevelType w:val="multilevel"/>
    <w:tmpl w:val="0272317A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6B53281D"/>
    <w:multiLevelType w:val="multilevel"/>
    <w:tmpl w:val="035AF9AE"/>
    <w:lvl w:ilvl="0">
      <w:start w:val="1"/>
      <w:numFmt w:val="bullet"/>
      <w:lvlText w:val=""/>
      <w:lvlJc w:val="left"/>
      <w:pPr>
        <w:ind w:left="435" w:hanging="435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13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4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4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0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960" w:hanging="2160"/>
      </w:pPr>
      <w:rPr>
        <w:rFonts w:hint="default"/>
      </w:rPr>
    </w:lvl>
  </w:abstractNum>
  <w:abstractNum w:abstractNumId="22">
    <w:nsid w:val="6BE16DA4"/>
    <w:multiLevelType w:val="multilevel"/>
    <w:tmpl w:val="0AC68E56"/>
    <w:lvl w:ilvl="0">
      <w:start w:val="1"/>
      <w:numFmt w:val="decimal"/>
      <w:lvlText w:val="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777D54D9"/>
    <w:multiLevelType w:val="multilevel"/>
    <w:tmpl w:val="7AB260AA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7A0318E9"/>
    <w:multiLevelType w:val="multilevel"/>
    <w:tmpl w:val="9E98979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2"/>
  </w:num>
  <w:num w:numId="2">
    <w:abstractNumId w:val="24"/>
  </w:num>
  <w:num w:numId="3">
    <w:abstractNumId w:val="17"/>
  </w:num>
  <w:num w:numId="4">
    <w:abstractNumId w:val="11"/>
  </w:num>
  <w:num w:numId="5">
    <w:abstractNumId w:val="13"/>
  </w:num>
  <w:num w:numId="6">
    <w:abstractNumId w:val="12"/>
  </w:num>
  <w:num w:numId="7">
    <w:abstractNumId w:val="5"/>
  </w:num>
  <w:num w:numId="8">
    <w:abstractNumId w:val="1"/>
  </w:num>
  <w:num w:numId="9">
    <w:abstractNumId w:val="6"/>
  </w:num>
  <w:num w:numId="10">
    <w:abstractNumId w:val="10"/>
  </w:num>
  <w:num w:numId="11">
    <w:abstractNumId w:val="4"/>
  </w:num>
  <w:num w:numId="12">
    <w:abstractNumId w:val="14"/>
  </w:num>
  <w:num w:numId="13">
    <w:abstractNumId w:val="15"/>
  </w:num>
  <w:num w:numId="14">
    <w:abstractNumId w:val="16"/>
  </w:num>
  <w:num w:numId="15">
    <w:abstractNumId w:val="23"/>
  </w:num>
  <w:num w:numId="16">
    <w:abstractNumId w:val="19"/>
  </w:num>
  <w:num w:numId="17">
    <w:abstractNumId w:val="2"/>
  </w:num>
  <w:num w:numId="18">
    <w:abstractNumId w:val="0"/>
  </w:num>
  <w:num w:numId="19">
    <w:abstractNumId w:val="18"/>
  </w:num>
  <w:num w:numId="20">
    <w:abstractNumId w:val="20"/>
  </w:num>
  <w:num w:numId="21">
    <w:abstractNumId w:val="9"/>
  </w:num>
  <w:num w:numId="22">
    <w:abstractNumId w:val="7"/>
  </w:num>
  <w:num w:numId="23">
    <w:abstractNumId w:val="21"/>
  </w:num>
  <w:num w:numId="24">
    <w:abstractNumId w:val="3"/>
  </w:num>
  <w:num w:numId="2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1694"/>
    <w:rsid w:val="000A62BA"/>
    <w:rsid w:val="0016396E"/>
    <w:rsid w:val="001C1694"/>
    <w:rsid w:val="00270699"/>
    <w:rsid w:val="002A3D24"/>
    <w:rsid w:val="002C7F8D"/>
    <w:rsid w:val="003476E4"/>
    <w:rsid w:val="003E0A59"/>
    <w:rsid w:val="008031B0"/>
    <w:rsid w:val="00A003D4"/>
    <w:rsid w:val="00C03350"/>
    <w:rsid w:val="00D37675"/>
    <w:rsid w:val="00D70E3D"/>
    <w:rsid w:val="00F32E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2A3D24"/>
  </w:style>
  <w:style w:type="character" w:styleId="a3">
    <w:name w:val="Hyperlink"/>
    <w:basedOn w:val="a0"/>
    <w:rsid w:val="002A3D24"/>
    <w:rPr>
      <w:color w:val="0066CC"/>
      <w:u w:val="single"/>
    </w:rPr>
  </w:style>
  <w:style w:type="character" w:customStyle="1" w:styleId="2">
    <w:name w:val="Сноска (2)_"/>
    <w:basedOn w:val="a0"/>
    <w:link w:val="20"/>
    <w:rsid w:val="002A3D24"/>
    <w:rPr>
      <w:rFonts w:ascii="Georgia" w:eastAsia="Georgia" w:hAnsi="Georgia" w:cs="Georgia"/>
      <w:shd w:val="clear" w:color="auto" w:fill="FFFFFF"/>
    </w:rPr>
  </w:style>
  <w:style w:type="character" w:customStyle="1" w:styleId="2CenturySchoolbook">
    <w:name w:val="Сноска (2) + Century Schoolbook"/>
    <w:basedOn w:val="2"/>
    <w:rsid w:val="002A3D24"/>
    <w:rPr>
      <w:rFonts w:ascii="Century Schoolbook" w:eastAsia="Century Schoolbook" w:hAnsi="Century Schoolbook" w:cs="Century Schoolbook"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3">
    <w:name w:val="Сноска (3)_"/>
    <w:basedOn w:val="a0"/>
    <w:link w:val="30"/>
    <w:rsid w:val="002A3D24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a4">
    <w:name w:val="Сноска_"/>
    <w:basedOn w:val="a0"/>
    <w:link w:val="a5"/>
    <w:rsid w:val="002A3D24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21">
    <w:name w:val="Основной текст (2)_"/>
    <w:basedOn w:val="a0"/>
    <w:link w:val="22"/>
    <w:rsid w:val="002A3D24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23">
    <w:name w:val="Заголовок №2_"/>
    <w:basedOn w:val="a0"/>
    <w:link w:val="24"/>
    <w:rsid w:val="002A3D24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31">
    <w:name w:val="Основной текст (3)_"/>
    <w:basedOn w:val="a0"/>
    <w:link w:val="32"/>
    <w:rsid w:val="002A3D24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a6">
    <w:name w:val="Колонтитул_"/>
    <w:basedOn w:val="a0"/>
    <w:rsid w:val="002A3D2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13pt">
    <w:name w:val="Колонтитул + 13 pt;Не полужирный"/>
    <w:basedOn w:val="a6"/>
    <w:rsid w:val="002A3D2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4">
    <w:name w:val="Основной текст (4)_"/>
    <w:basedOn w:val="a0"/>
    <w:link w:val="40"/>
    <w:rsid w:val="002A3D24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11pt">
    <w:name w:val="Колонтитул + 11 pt;Не полужирный"/>
    <w:basedOn w:val="a6"/>
    <w:rsid w:val="002A3D2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9pt">
    <w:name w:val="Основной текст (2) + 9 pt;Полужирный"/>
    <w:basedOn w:val="21"/>
    <w:rsid w:val="002A3D24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character" w:customStyle="1" w:styleId="2CenturySchoolbook6pt">
    <w:name w:val="Основной текст (2) + Century Schoolbook;6 pt"/>
    <w:basedOn w:val="21"/>
    <w:rsid w:val="002A3D24"/>
    <w:rPr>
      <w:rFonts w:ascii="Century Schoolbook" w:eastAsia="Century Schoolbook" w:hAnsi="Century Schoolbook" w:cs="Century Schoolbook"/>
      <w:b/>
      <w:bCs/>
      <w:color w:val="000000"/>
      <w:spacing w:val="0"/>
      <w:w w:val="100"/>
      <w:position w:val="0"/>
      <w:sz w:val="12"/>
      <w:szCs w:val="12"/>
      <w:shd w:val="clear" w:color="auto" w:fill="FFFFFF"/>
      <w:lang w:val="ru-RU" w:eastAsia="ru-RU" w:bidi="ru-RU"/>
    </w:rPr>
  </w:style>
  <w:style w:type="character" w:customStyle="1" w:styleId="211pt">
    <w:name w:val="Основной текст (2) + 11 pt"/>
    <w:basedOn w:val="21"/>
    <w:rsid w:val="002A3D24"/>
    <w:rPr>
      <w:rFonts w:ascii="Times New Roman" w:eastAsia="Times New Roman" w:hAnsi="Times New Roman" w:cs="Times New Roman"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5">
    <w:name w:val="Основной текст (5)_"/>
    <w:basedOn w:val="a0"/>
    <w:link w:val="50"/>
    <w:rsid w:val="002A3D24"/>
    <w:rPr>
      <w:rFonts w:ascii="Times New Roman" w:eastAsia="Times New Roman" w:hAnsi="Times New Roman" w:cs="Times New Roman"/>
      <w:i/>
      <w:iCs/>
      <w:shd w:val="clear" w:color="auto" w:fill="FFFFFF"/>
    </w:rPr>
  </w:style>
  <w:style w:type="character" w:customStyle="1" w:styleId="41">
    <w:name w:val="Основной текст (4) + Не полужирный;Курсив"/>
    <w:basedOn w:val="4"/>
    <w:rsid w:val="002A3D24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6">
    <w:name w:val="Основной текст (6)_"/>
    <w:basedOn w:val="a0"/>
    <w:link w:val="60"/>
    <w:rsid w:val="002A3D24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7">
    <w:name w:val="Основной текст (7)_"/>
    <w:basedOn w:val="a0"/>
    <w:link w:val="70"/>
    <w:rsid w:val="002A3D24"/>
    <w:rPr>
      <w:rFonts w:ascii="Times New Roman" w:eastAsia="Times New Roman" w:hAnsi="Times New Roman" w:cs="Times New Roman"/>
      <w:b/>
      <w:bCs/>
      <w:i/>
      <w:iCs/>
      <w:shd w:val="clear" w:color="auto" w:fill="FFFFFF"/>
    </w:rPr>
  </w:style>
  <w:style w:type="character" w:customStyle="1" w:styleId="51">
    <w:name w:val="Основной текст (5) + Не курсив"/>
    <w:basedOn w:val="5"/>
    <w:rsid w:val="002A3D24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61">
    <w:name w:val="Основной текст (6) + Курсив"/>
    <w:basedOn w:val="6"/>
    <w:rsid w:val="002A3D24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62">
    <w:name w:val="Основной текст (6) + Полужирный"/>
    <w:basedOn w:val="6"/>
    <w:rsid w:val="002A3D24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a7">
    <w:name w:val="Подпись к таблице_"/>
    <w:basedOn w:val="a0"/>
    <w:link w:val="a8"/>
    <w:rsid w:val="002A3D24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11pt0">
    <w:name w:val="Основной текст (2) + 11 pt;Курсив"/>
    <w:basedOn w:val="21"/>
    <w:rsid w:val="002A3D24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8">
    <w:name w:val="Основной текст (8)_"/>
    <w:basedOn w:val="a0"/>
    <w:link w:val="80"/>
    <w:rsid w:val="002A3D24"/>
    <w:rPr>
      <w:rFonts w:ascii="Times New Roman" w:eastAsia="Times New Roman" w:hAnsi="Times New Roman" w:cs="Times New Roman"/>
      <w:i/>
      <w:iCs/>
      <w:shd w:val="clear" w:color="auto" w:fill="FFFFFF"/>
    </w:rPr>
  </w:style>
  <w:style w:type="character" w:customStyle="1" w:styleId="812pt">
    <w:name w:val="Основной текст (8) + 12 pt;Не курсив"/>
    <w:basedOn w:val="8"/>
    <w:rsid w:val="002A3D24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a9">
    <w:name w:val="Колонтитул"/>
    <w:basedOn w:val="a6"/>
    <w:rsid w:val="002A3D2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Exact">
    <w:name w:val="Основной текст (2) Exact"/>
    <w:basedOn w:val="a0"/>
    <w:rsid w:val="002A3D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9Exact">
    <w:name w:val="Основной текст (9) Exact"/>
    <w:basedOn w:val="a0"/>
    <w:link w:val="9"/>
    <w:rsid w:val="002A3D24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10Exact">
    <w:name w:val="Основной текст (10) Exact"/>
    <w:basedOn w:val="a0"/>
    <w:link w:val="10"/>
    <w:rsid w:val="002A3D24"/>
    <w:rPr>
      <w:rFonts w:ascii="Times New Roman" w:eastAsia="Times New Roman" w:hAnsi="Times New Roman" w:cs="Times New Roman"/>
      <w:sz w:val="8"/>
      <w:szCs w:val="8"/>
      <w:shd w:val="clear" w:color="auto" w:fill="FFFFFF"/>
    </w:rPr>
  </w:style>
  <w:style w:type="character" w:customStyle="1" w:styleId="11Exact">
    <w:name w:val="Основной текст (11) Exact"/>
    <w:basedOn w:val="a0"/>
    <w:link w:val="11"/>
    <w:rsid w:val="002A3D24"/>
    <w:rPr>
      <w:rFonts w:ascii="Century Schoolbook" w:eastAsia="Century Schoolbook" w:hAnsi="Century Schoolbook" w:cs="Century Schoolbook"/>
      <w:sz w:val="13"/>
      <w:szCs w:val="13"/>
      <w:shd w:val="clear" w:color="auto" w:fill="FFFFFF"/>
    </w:rPr>
  </w:style>
  <w:style w:type="character" w:customStyle="1" w:styleId="12Exact">
    <w:name w:val="Основной текст (12) Exact"/>
    <w:basedOn w:val="a0"/>
    <w:link w:val="12"/>
    <w:rsid w:val="002A3D24"/>
    <w:rPr>
      <w:rFonts w:ascii="Times New Roman" w:eastAsia="Times New Roman" w:hAnsi="Times New Roman" w:cs="Times New Roman"/>
      <w:sz w:val="12"/>
      <w:szCs w:val="12"/>
      <w:shd w:val="clear" w:color="auto" w:fill="FFFFFF"/>
    </w:rPr>
  </w:style>
  <w:style w:type="character" w:customStyle="1" w:styleId="13Exact">
    <w:name w:val="Основной текст (13) Exact"/>
    <w:basedOn w:val="a0"/>
    <w:link w:val="13"/>
    <w:rsid w:val="002A3D24"/>
    <w:rPr>
      <w:rFonts w:ascii="Times New Roman" w:eastAsia="Times New Roman" w:hAnsi="Times New Roman" w:cs="Times New Roman"/>
      <w:spacing w:val="-10"/>
      <w:sz w:val="11"/>
      <w:szCs w:val="11"/>
      <w:shd w:val="clear" w:color="auto" w:fill="FFFFFF"/>
    </w:rPr>
  </w:style>
  <w:style w:type="character" w:customStyle="1" w:styleId="1Exact">
    <w:name w:val="Заголовок №1 Exact"/>
    <w:basedOn w:val="a0"/>
    <w:link w:val="14"/>
    <w:rsid w:val="002A3D24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1Exact0">
    <w:name w:val="Заголовок №1 + Курсив Exact"/>
    <w:basedOn w:val="1Exact"/>
    <w:rsid w:val="002A3D24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14Exact">
    <w:name w:val="Основной текст (14) Exact"/>
    <w:basedOn w:val="a0"/>
    <w:link w:val="140"/>
    <w:rsid w:val="002A3D24"/>
    <w:rPr>
      <w:rFonts w:ascii="Times New Roman" w:eastAsia="Times New Roman" w:hAnsi="Times New Roman" w:cs="Times New Roman"/>
      <w:spacing w:val="10"/>
      <w:sz w:val="16"/>
      <w:szCs w:val="16"/>
      <w:shd w:val="clear" w:color="auto" w:fill="FFFFFF"/>
    </w:rPr>
  </w:style>
  <w:style w:type="character" w:customStyle="1" w:styleId="15Exact">
    <w:name w:val="Основной текст (15) Exact"/>
    <w:basedOn w:val="a0"/>
    <w:link w:val="15"/>
    <w:rsid w:val="002A3D24"/>
    <w:rPr>
      <w:rFonts w:ascii="Century Schoolbook" w:eastAsia="Century Schoolbook" w:hAnsi="Century Schoolbook" w:cs="Century Schoolbook"/>
      <w:sz w:val="13"/>
      <w:szCs w:val="13"/>
      <w:shd w:val="clear" w:color="auto" w:fill="FFFFFF"/>
    </w:rPr>
  </w:style>
  <w:style w:type="character" w:customStyle="1" w:styleId="16Exact">
    <w:name w:val="Основной текст (16) Exact"/>
    <w:basedOn w:val="a0"/>
    <w:link w:val="16"/>
    <w:rsid w:val="002A3D24"/>
    <w:rPr>
      <w:rFonts w:ascii="Times New Roman" w:eastAsia="Times New Roman" w:hAnsi="Times New Roman" w:cs="Times New Roman"/>
      <w:b/>
      <w:bCs/>
      <w:sz w:val="18"/>
      <w:szCs w:val="18"/>
      <w:shd w:val="clear" w:color="auto" w:fill="FFFFFF"/>
    </w:rPr>
  </w:style>
  <w:style w:type="character" w:customStyle="1" w:styleId="9-1ptExact">
    <w:name w:val="Основной текст (9) + Интервал -1 pt Exact"/>
    <w:basedOn w:val="9Exact"/>
    <w:rsid w:val="002A3D24"/>
    <w:rPr>
      <w:rFonts w:ascii="Times New Roman" w:eastAsia="Times New Roman" w:hAnsi="Times New Roman" w:cs="Times New Roman"/>
      <w:color w:val="000000"/>
      <w:spacing w:val="-20"/>
      <w:w w:val="100"/>
      <w:position w:val="0"/>
      <w:shd w:val="clear" w:color="auto" w:fill="FFFFFF"/>
      <w:lang w:val="ru-RU" w:eastAsia="ru-RU" w:bidi="ru-RU"/>
    </w:rPr>
  </w:style>
  <w:style w:type="character" w:customStyle="1" w:styleId="17Exact">
    <w:name w:val="Основной текст (17) Exact"/>
    <w:basedOn w:val="a0"/>
    <w:link w:val="17"/>
    <w:rsid w:val="002A3D24"/>
    <w:rPr>
      <w:rFonts w:ascii="Century Schoolbook" w:eastAsia="Century Schoolbook" w:hAnsi="Century Schoolbook" w:cs="Century Schoolbook"/>
      <w:b/>
      <w:bCs/>
      <w:i/>
      <w:iCs/>
      <w:sz w:val="20"/>
      <w:szCs w:val="20"/>
      <w:shd w:val="clear" w:color="auto" w:fill="FFFFFF"/>
    </w:rPr>
  </w:style>
  <w:style w:type="character" w:customStyle="1" w:styleId="18Exact">
    <w:name w:val="Основной текст (18) Exact"/>
    <w:basedOn w:val="a0"/>
    <w:link w:val="18"/>
    <w:rsid w:val="002A3D24"/>
    <w:rPr>
      <w:rFonts w:ascii="Arial" w:eastAsia="Arial" w:hAnsi="Arial" w:cs="Arial"/>
      <w:spacing w:val="-10"/>
      <w:sz w:val="12"/>
      <w:szCs w:val="12"/>
      <w:shd w:val="clear" w:color="auto" w:fill="FFFFFF"/>
    </w:rPr>
  </w:style>
  <w:style w:type="character" w:customStyle="1" w:styleId="28pt">
    <w:name w:val="Основной текст (2) + 8 pt;Полужирный"/>
    <w:basedOn w:val="21"/>
    <w:rsid w:val="002A3D24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6"/>
      <w:szCs w:val="16"/>
      <w:shd w:val="clear" w:color="auto" w:fill="FFFFFF"/>
      <w:lang w:val="ru-RU" w:eastAsia="ru-RU" w:bidi="ru-RU"/>
    </w:rPr>
  </w:style>
  <w:style w:type="character" w:customStyle="1" w:styleId="25">
    <w:name w:val="Подпись к таблице (2)_"/>
    <w:basedOn w:val="a0"/>
    <w:link w:val="26"/>
    <w:rsid w:val="002A3D24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2CenturySchoolbook7pt">
    <w:name w:val="Основной текст (2) + Century Schoolbook;7 pt"/>
    <w:basedOn w:val="21"/>
    <w:rsid w:val="002A3D24"/>
    <w:rPr>
      <w:rFonts w:ascii="Century Schoolbook" w:eastAsia="Century Schoolbook" w:hAnsi="Century Schoolbook" w:cs="Century Schoolbook"/>
      <w:b/>
      <w:bCs/>
      <w:color w:val="000000"/>
      <w:spacing w:val="0"/>
      <w:w w:val="100"/>
      <w:position w:val="0"/>
      <w:sz w:val="14"/>
      <w:szCs w:val="14"/>
      <w:shd w:val="clear" w:color="auto" w:fill="FFFFFF"/>
      <w:lang w:val="ru-RU" w:eastAsia="ru-RU" w:bidi="ru-RU"/>
    </w:rPr>
  </w:style>
  <w:style w:type="character" w:customStyle="1" w:styleId="8Exact">
    <w:name w:val="Основной текст (8) Exact"/>
    <w:basedOn w:val="a0"/>
    <w:rsid w:val="002A3D2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2"/>
      <w:szCs w:val="22"/>
      <w:u w:val="none"/>
    </w:rPr>
  </w:style>
  <w:style w:type="character" w:customStyle="1" w:styleId="6Exact">
    <w:name w:val="Основной текст (6) Exact"/>
    <w:basedOn w:val="a0"/>
    <w:rsid w:val="002A3D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paragraph" w:customStyle="1" w:styleId="20">
    <w:name w:val="Сноска (2)"/>
    <w:basedOn w:val="a"/>
    <w:link w:val="2"/>
    <w:rsid w:val="002A3D24"/>
    <w:pPr>
      <w:widowControl w:val="0"/>
      <w:shd w:val="clear" w:color="auto" w:fill="FFFFFF"/>
      <w:spacing w:after="0" w:line="0" w:lineRule="atLeast"/>
    </w:pPr>
    <w:rPr>
      <w:rFonts w:ascii="Georgia" w:eastAsia="Georgia" w:hAnsi="Georgia" w:cs="Georgia"/>
    </w:rPr>
  </w:style>
  <w:style w:type="paragraph" w:customStyle="1" w:styleId="30">
    <w:name w:val="Сноска (3)"/>
    <w:basedOn w:val="a"/>
    <w:link w:val="3"/>
    <w:rsid w:val="002A3D24"/>
    <w:pPr>
      <w:widowControl w:val="0"/>
      <w:shd w:val="clear" w:color="auto" w:fill="FFFFFF"/>
      <w:spacing w:after="0" w:line="370" w:lineRule="exact"/>
      <w:ind w:firstLine="600"/>
      <w:jc w:val="both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a5">
    <w:name w:val="Сноска"/>
    <w:basedOn w:val="a"/>
    <w:link w:val="a4"/>
    <w:rsid w:val="002A3D24"/>
    <w:pPr>
      <w:widowControl w:val="0"/>
      <w:shd w:val="clear" w:color="auto" w:fill="FFFFFF"/>
      <w:spacing w:after="0" w:line="370" w:lineRule="exact"/>
      <w:ind w:firstLine="600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22">
    <w:name w:val="Основной текст (2)"/>
    <w:basedOn w:val="a"/>
    <w:link w:val="21"/>
    <w:rsid w:val="002A3D24"/>
    <w:pPr>
      <w:widowControl w:val="0"/>
      <w:shd w:val="clear" w:color="auto" w:fill="FFFFFF"/>
      <w:spacing w:after="0" w:line="370" w:lineRule="exact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24">
    <w:name w:val="Заголовок №2"/>
    <w:basedOn w:val="a"/>
    <w:link w:val="23"/>
    <w:rsid w:val="002A3D24"/>
    <w:pPr>
      <w:widowControl w:val="0"/>
      <w:shd w:val="clear" w:color="auto" w:fill="FFFFFF"/>
      <w:spacing w:before="1020" w:after="60" w:line="0" w:lineRule="atLeast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32">
    <w:name w:val="Основной текст (3)"/>
    <w:basedOn w:val="a"/>
    <w:link w:val="31"/>
    <w:rsid w:val="002A3D24"/>
    <w:pPr>
      <w:widowControl w:val="0"/>
      <w:shd w:val="clear" w:color="auto" w:fill="FFFFFF"/>
      <w:spacing w:before="60" w:after="600" w:line="346" w:lineRule="exact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40">
    <w:name w:val="Основной текст (4)"/>
    <w:basedOn w:val="a"/>
    <w:link w:val="4"/>
    <w:rsid w:val="002A3D24"/>
    <w:pPr>
      <w:widowControl w:val="0"/>
      <w:shd w:val="clear" w:color="auto" w:fill="FFFFFF"/>
      <w:spacing w:after="360" w:line="0" w:lineRule="atLeast"/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50">
    <w:name w:val="Основной текст (5)"/>
    <w:basedOn w:val="a"/>
    <w:link w:val="5"/>
    <w:rsid w:val="002A3D24"/>
    <w:pPr>
      <w:widowControl w:val="0"/>
      <w:shd w:val="clear" w:color="auto" w:fill="FFFFFF"/>
      <w:spacing w:after="480" w:line="0" w:lineRule="atLeast"/>
      <w:jc w:val="right"/>
    </w:pPr>
    <w:rPr>
      <w:rFonts w:ascii="Times New Roman" w:eastAsia="Times New Roman" w:hAnsi="Times New Roman" w:cs="Times New Roman"/>
      <w:i/>
      <w:iCs/>
    </w:rPr>
  </w:style>
  <w:style w:type="paragraph" w:customStyle="1" w:styleId="60">
    <w:name w:val="Основной текст (6)"/>
    <w:basedOn w:val="a"/>
    <w:link w:val="6"/>
    <w:rsid w:val="002A3D24"/>
    <w:pPr>
      <w:widowControl w:val="0"/>
      <w:shd w:val="clear" w:color="auto" w:fill="FFFFFF"/>
      <w:spacing w:after="0" w:line="322" w:lineRule="exact"/>
      <w:jc w:val="both"/>
    </w:pPr>
    <w:rPr>
      <w:rFonts w:ascii="Times New Roman" w:eastAsia="Times New Roman" w:hAnsi="Times New Roman" w:cs="Times New Roman"/>
    </w:rPr>
  </w:style>
  <w:style w:type="paragraph" w:customStyle="1" w:styleId="70">
    <w:name w:val="Основной текст (7)"/>
    <w:basedOn w:val="a"/>
    <w:link w:val="7"/>
    <w:rsid w:val="002A3D24"/>
    <w:pPr>
      <w:widowControl w:val="0"/>
      <w:shd w:val="clear" w:color="auto" w:fill="FFFFFF"/>
      <w:spacing w:after="0" w:line="322" w:lineRule="exact"/>
      <w:jc w:val="both"/>
    </w:pPr>
    <w:rPr>
      <w:rFonts w:ascii="Times New Roman" w:eastAsia="Times New Roman" w:hAnsi="Times New Roman" w:cs="Times New Roman"/>
      <w:b/>
      <w:bCs/>
      <w:i/>
      <w:iCs/>
    </w:rPr>
  </w:style>
  <w:style w:type="paragraph" w:customStyle="1" w:styleId="a8">
    <w:name w:val="Подпись к таблице"/>
    <w:basedOn w:val="a"/>
    <w:link w:val="a7"/>
    <w:rsid w:val="002A3D24"/>
    <w:pPr>
      <w:widowControl w:val="0"/>
      <w:shd w:val="clear" w:color="auto" w:fill="FFFFFF"/>
      <w:spacing w:after="0" w:line="0" w:lineRule="atLeast"/>
      <w:jc w:val="both"/>
    </w:pPr>
    <w:rPr>
      <w:rFonts w:ascii="Times New Roman" w:eastAsia="Times New Roman" w:hAnsi="Times New Roman" w:cs="Times New Roman"/>
    </w:rPr>
  </w:style>
  <w:style w:type="paragraph" w:customStyle="1" w:styleId="80">
    <w:name w:val="Основной текст (8)"/>
    <w:basedOn w:val="a"/>
    <w:link w:val="8"/>
    <w:rsid w:val="002A3D24"/>
    <w:pPr>
      <w:widowControl w:val="0"/>
      <w:shd w:val="clear" w:color="auto" w:fill="FFFFFF"/>
      <w:spacing w:before="120" w:after="0" w:line="317" w:lineRule="exact"/>
      <w:jc w:val="both"/>
    </w:pPr>
    <w:rPr>
      <w:rFonts w:ascii="Times New Roman" w:eastAsia="Times New Roman" w:hAnsi="Times New Roman" w:cs="Times New Roman"/>
      <w:i/>
      <w:iCs/>
    </w:rPr>
  </w:style>
  <w:style w:type="paragraph" w:customStyle="1" w:styleId="9">
    <w:name w:val="Основной текст (9)"/>
    <w:basedOn w:val="a"/>
    <w:link w:val="9Exact"/>
    <w:rsid w:val="002A3D24"/>
    <w:pPr>
      <w:widowControl w:val="0"/>
      <w:shd w:val="clear" w:color="auto" w:fill="FFFFFF"/>
      <w:spacing w:after="0" w:line="110" w:lineRule="exact"/>
    </w:pPr>
    <w:rPr>
      <w:rFonts w:ascii="Times New Roman" w:eastAsia="Times New Roman" w:hAnsi="Times New Roman" w:cs="Times New Roman"/>
    </w:rPr>
  </w:style>
  <w:style w:type="paragraph" w:customStyle="1" w:styleId="10">
    <w:name w:val="Основной текст (10)"/>
    <w:basedOn w:val="a"/>
    <w:link w:val="10Exact"/>
    <w:rsid w:val="002A3D24"/>
    <w:pPr>
      <w:widowControl w:val="0"/>
      <w:shd w:val="clear" w:color="auto" w:fill="FFFFFF"/>
      <w:spacing w:after="0" w:line="134" w:lineRule="exact"/>
    </w:pPr>
    <w:rPr>
      <w:rFonts w:ascii="Times New Roman" w:eastAsia="Times New Roman" w:hAnsi="Times New Roman" w:cs="Times New Roman"/>
      <w:sz w:val="8"/>
      <w:szCs w:val="8"/>
    </w:rPr>
  </w:style>
  <w:style w:type="paragraph" w:customStyle="1" w:styleId="11">
    <w:name w:val="Основной текст (11)"/>
    <w:basedOn w:val="a"/>
    <w:link w:val="11Exact"/>
    <w:rsid w:val="002A3D24"/>
    <w:pPr>
      <w:widowControl w:val="0"/>
      <w:shd w:val="clear" w:color="auto" w:fill="FFFFFF"/>
      <w:spacing w:after="0" w:line="134" w:lineRule="exact"/>
    </w:pPr>
    <w:rPr>
      <w:rFonts w:ascii="Century Schoolbook" w:eastAsia="Century Schoolbook" w:hAnsi="Century Schoolbook" w:cs="Century Schoolbook"/>
      <w:sz w:val="13"/>
      <w:szCs w:val="13"/>
    </w:rPr>
  </w:style>
  <w:style w:type="paragraph" w:customStyle="1" w:styleId="12">
    <w:name w:val="Основной текст (12)"/>
    <w:basedOn w:val="a"/>
    <w:link w:val="12Exact"/>
    <w:rsid w:val="002A3D24"/>
    <w:pPr>
      <w:widowControl w:val="0"/>
      <w:shd w:val="clear" w:color="auto" w:fill="FFFFFF"/>
      <w:spacing w:after="0" w:line="115" w:lineRule="exact"/>
    </w:pPr>
    <w:rPr>
      <w:rFonts w:ascii="Times New Roman" w:eastAsia="Times New Roman" w:hAnsi="Times New Roman" w:cs="Times New Roman"/>
      <w:sz w:val="12"/>
      <w:szCs w:val="12"/>
    </w:rPr>
  </w:style>
  <w:style w:type="paragraph" w:customStyle="1" w:styleId="13">
    <w:name w:val="Основной текст (13)"/>
    <w:basedOn w:val="a"/>
    <w:link w:val="13Exact"/>
    <w:rsid w:val="002A3D24"/>
    <w:pPr>
      <w:widowControl w:val="0"/>
      <w:shd w:val="clear" w:color="auto" w:fill="FFFFFF"/>
      <w:spacing w:after="0" w:line="115" w:lineRule="exact"/>
    </w:pPr>
    <w:rPr>
      <w:rFonts w:ascii="Times New Roman" w:eastAsia="Times New Roman" w:hAnsi="Times New Roman" w:cs="Times New Roman"/>
      <w:spacing w:val="-10"/>
      <w:sz w:val="11"/>
      <w:szCs w:val="11"/>
    </w:rPr>
  </w:style>
  <w:style w:type="paragraph" w:customStyle="1" w:styleId="14">
    <w:name w:val="Заголовок №1"/>
    <w:basedOn w:val="a"/>
    <w:link w:val="1Exact"/>
    <w:rsid w:val="002A3D24"/>
    <w:pPr>
      <w:widowControl w:val="0"/>
      <w:shd w:val="clear" w:color="auto" w:fill="FFFFFF"/>
      <w:spacing w:after="0" w:line="250" w:lineRule="exact"/>
      <w:jc w:val="right"/>
      <w:outlineLvl w:val="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140">
    <w:name w:val="Основной текст (14)"/>
    <w:basedOn w:val="a"/>
    <w:link w:val="14Exact"/>
    <w:rsid w:val="002A3D24"/>
    <w:pPr>
      <w:widowControl w:val="0"/>
      <w:shd w:val="clear" w:color="auto" w:fill="FFFFFF"/>
      <w:spacing w:after="0" w:line="115" w:lineRule="exact"/>
    </w:pPr>
    <w:rPr>
      <w:rFonts w:ascii="Times New Roman" w:eastAsia="Times New Roman" w:hAnsi="Times New Roman" w:cs="Times New Roman"/>
      <w:spacing w:val="10"/>
      <w:sz w:val="16"/>
      <w:szCs w:val="16"/>
    </w:rPr>
  </w:style>
  <w:style w:type="paragraph" w:customStyle="1" w:styleId="15">
    <w:name w:val="Основной текст (15)"/>
    <w:basedOn w:val="a"/>
    <w:link w:val="15Exact"/>
    <w:rsid w:val="002A3D24"/>
    <w:pPr>
      <w:widowControl w:val="0"/>
      <w:shd w:val="clear" w:color="auto" w:fill="FFFFFF"/>
      <w:spacing w:after="0" w:line="0" w:lineRule="atLeast"/>
    </w:pPr>
    <w:rPr>
      <w:rFonts w:ascii="Century Schoolbook" w:eastAsia="Century Schoolbook" w:hAnsi="Century Schoolbook" w:cs="Century Schoolbook"/>
      <w:sz w:val="13"/>
      <w:szCs w:val="13"/>
    </w:rPr>
  </w:style>
  <w:style w:type="paragraph" w:customStyle="1" w:styleId="16">
    <w:name w:val="Основной текст (16)"/>
    <w:basedOn w:val="a"/>
    <w:link w:val="16Exact"/>
    <w:rsid w:val="002A3D24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b/>
      <w:bCs/>
      <w:sz w:val="18"/>
      <w:szCs w:val="18"/>
    </w:rPr>
  </w:style>
  <w:style w:type="paragraph" w:customStyle="1" w:styleId="17">
    <w:name w:val="Основной текст (17)"/>
    <w:basedOn w:val="a"/>
    <w:link w:val="17Exact"/>
    <w:rsid w:val="002A3D24"/>
    <w:pPr>
      <w:widowControl w:val="0"/>
      <w:shd w:val="clear" w:color="auto" w:fill="FFFFFF"/>
      <w:spacing w:after="0" w:line="0" w:lineRule="atLeast"/>
    </w:pPr>
    <w:rPr>
      <w:rFonts w:ascii="Century Schoolbook" w:eastAsia="Century Schoolbook" w:hAnsi="Century Schoolbook" w:cs="Century Schoolbook"/>
      <w:b/>
      <w:bCs/>
      <w:i/>
      <w:iCs/>
      <w:sz w:val="20"/>
      <w:szCs w:val="20"/>
    </w:rPr>
  </w:style>
  <w:style w:type="paragraph" w:customStyle="1" w:styleId="18">
    <w:name w:val="Основной текст (18)"/>
    <w:basedOn w:val="a"/>
    <w:link w:val="18Exact"/>
    <w:rsid w:val="002A3D24"/>
    <w:pPr>
      <w:widowControl w:val="0"/>
      <w:shd w:val="clear" w:color="auto" w:fill="FFFFFF"/>
      <w:spacing w:after="0" w:line="0" w:lineRule="atLeast"/>
    </w:pPr>
    <w:rPr>
      <w:rFonts w:ascii="Arial" w:eastAsia="Arial" w:hAnsi="Arial" w:cs="Arial"/>
      <w:spacing w:val="-10"/>
      <w:sz w:val="12"/>
      <w:szCs w:val="12"/>
    </w:rPr>
  </w:style>
  <w:style w:type="paragraph" w:customStyle="1" w:styleId="26">
    <w:name w:val="Подпись к таблице (2)"/>
    <w:basedOn w:val="a"/>
    <w:link w:val="25"/>
    <w:rsid w:val="002A3D24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b/>
      <w:bCs/>
    </w:rPr>
  </w:style>
  <w:style w:type="table" w:styleId="aa">
    <w:name w:val="Table Grid"/>
    <w:basedOn w:val="a1"/>
    <w:uiPriority w:val="39"/>
    <w:rsid w:val="002A3D24"/>
    <w:pPr>
      <w:widowControl w:val="0"/>
      <w:spacing w:after="0" w:line="240" w:lineRule="auto"/>
    </w:pPr>
    <w:rPr>
      <w:rFonts w:ascii="Arial Unicode MS" w:eastAsia="Arial Unicode MS" w:hAnsi="Arial Unicode MS" w:cs="Arial Unicode MS"/>
      <w:sz w:val="24"/>
      <w:szCs w:val="24"/>
      <w:lang w:eastAsia="ru-RU" w:bidi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footer"/>
    <w:basedOn w:val="a"/>
    <w:link w:val="ac"/>
    <w:uiPriority w:val="99"/>
    <w:unhideWhenUsed/>
    <w:rsid w:val="002A3D24"/>
    <w:pPr>
      <w:widowControl w:val="0"/>
      <w:tabs>
        <w:tab w:val="center" w:pos="4677"/>
        <w:tab w:val="right" w:pos="9355"/>
      </w:tabs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customStyle="1" w:styleId="ac">
    <w:name w:val="Нижний колонтитул Знак"/>
    <w:basedOn w:val="a0"/>
    <w:link w:val="ab"/>
    <w:uiPriority w:val="99"/>
    <w:rsid w:val="002A3D24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ad">
    <w:name w:val="header"/>
    <w:basedOn w:val="a"/>
    <w:link w:val="ae"/>
    <w:uiPriority w:val="99"/>
    <w:unhideWhenUsed/>
    <w:rsid w:val="002A3D24"/>
    <w:pPr>
      <w:widowControl w:val="0"/>
      <w:tabs>
        <w:tab w:val="center" w:pos="4677"/>
        <w:tab w:val="right" w:pos="9355"/>
      </w:tabs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customStyle="1" w:styleId="ae">
    <w:name w:val="Верхний колонтитул Знак"/>
    <w:basedOn w:val="a0"/>
    <w:link w:val="ad"/>
    <w:uiPriority w:val="99"/>
    <w:rsid w:val="002A3D24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af">
    <w:name w:val="List Paragraph"/>
    <w:basedOn w:val="a"/>
    <w:uiPriority w:val="34"/>
    <w:qFormat/>
    <w:rsid w:val="002A3D24"/>
    <w:pPr>
      <w:widowControl w:val="0"/>
      <w:spacing w:after="0" w:line="240" w:lineRule="auto"/>
      <w:ind w:left="720"/>
      <w:contextualSpacing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af0">
    <w:name w:val="Balloon Text"/>
    <w:basedOn w:val="a"/>
    <w:link w:val="af1"/>
    <w:uiPriority w:val="99"/>
    <w:semiHidden/>
    <w:unhideWhenUsed/>
    <w:rsid w:val="003E0A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3E0A59"/>
    <w:rPr>
      <w:rFonts w:ascii="Tahoma" w:hAnsi="Tahoma" w:cs="Tahoma"/>
      <w:sz w:val="16"/>
      <w:szCs w:val="16"/>
    </w:rPr>
  </w:style>
  <w:style w:type="table" w:customStyle="1" w:styleId="19">
    <w:name w:val="Сетка таблицы1"/>
    <w:basedOn w:val="a1"/>
    <w:next w:val="aa"/>
    <w:uiPriority w:val="39"/>
    <w:rsid w:val="0016396E"/>
    <w:pPr>
      <w:widowControl w:val="0"/>
      <w:spacing w:after="0" w:line="240" w:lineRule="auto"/>
    </w:pPr>
    <w:rPr>
      <w:rFonts w:ascii="Arial Unicode MS" w:eastAsia="Arial Unicode MS" w:hAnsi="Arial Unicode MS" w:cs="Arial Unicode MS"/>
      <w:sz w:val="24"/>
      <w:szCs w:val="24"/>
      <w:lang w:eastAsia="ru-RU" w:bidi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2A3D24"/>
  </w:style>
  <w:style w:type="character" w:styleId="a3">
    <w:name w:val="Hyperlink"/>
    <w:basedOn w:val="a0"/>
    <w:rsid w:val="002A3D24"/>
    <w:rPr>
      <w:color w:val="0066CC"/>
      <w:u w:val="single"/>
    </w:rPr>
  </w:style>
  <w:style w:type="character" w:customStyle="1" w:styleId="2">
    <w:name w:val="Сноска (2)_"/>
    <w:basedOn w:val="a0"/>
    <w:link w:val="20"/>
    <w:rsid w:val="002A3D24"/>
    <w:rPr>
      <w:rFonts w:ascii="Georgia" w:eastAsia="Georgia" w:hAnsi="Georgia" w:cs="Georgia"/>
      <w:shd w:val="clear" w:color="auto" w:fill="FFFFFF"/>
    </w:rPr>
  </w:style>
  <w:style w:type="character" w:customStyle="1" w:styleId="2CenturySchoolbook">
    <w:name w:val="Сноска (2) + Century Schoolbook"/>
    <w:basedOn w:val="2"/>
    <w:rsid w:val="002A3D24"/>
    <w:rPr>
      <w:rFonts w:ascii="Century Schoolbook" w:eastAsia="Century Schoolbook" w:hAnsi="Century Schoolbook" w:cs="Century Schoolbook"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3">
    <w:name w:val="Сноска (3)_"/>
    <w:basedOn w:val="a0"/>
    <w:link w:val="30"/>
    <w:rsid w:val="002A3D24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a4">
    <w:name w:val="Сноска_"/>
    <w:basedOn w:val="a0"/>
    <w:link w:val="a5"/>
    <w:rsid w:val="002A3D24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21">
    <w:name w:val="Основной текст (2)_"/>
    <w:basedOn w:val="a0"/>
    <w:link w:val="22"/>
    <w:rsid w:val="002A3D24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23">
    <w:name w:val="Заголовок №2_"/>
    <w:basedOn w:val="a0"/>
    <w:link w:val="24"/>
    <w:rsid w:val="002A3D24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31">
    <w:name w:val="Основной текст (3)_"/>
    <w:basedOn w:val="a0"/>
    <w:link w:val="32"/>
    <w:rsid w:val="002A3D24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a6">
    <w:name w:val="Колонтитул_"/>
    <w:basedOn w:val="a0"/>
    <w:rsid w:val="002A3D2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13pt">
    <w:name w:val="Колонтитул + 13 pt;Не полужирный"/>
    <w:basedOn w:val="a6"/>
    <w:rsid w:val="002A3D2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4">
    <w:name w:val="Основной текст (4)_"/>
    <w:basedOn w:val="a0"/>
    <w:link w:val="40"/>
    <w:rsid w:val="002A3D24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11pt">
    <w:name w:val="Колонтитул + 11 pt;Не полужирный"/>
    <w:basedOn w:val="a6"/>
    <w:rsid w:val="002A3D2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9pt">
    <w:name w:val="Основной текст (2) + 9 pt;Полужирный"/>
    <w:basedOn w:val="21"/>
    <w:rsid w:val="002A3D24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character" w:customStyle="1" w:styleId="2CenturySchoolbook6pt">
    <w:name w:val="Основной текст (2) + Century Schoolbook;6 pt"/>
    <w:basedOn w:val="21"/>
    <w:rsid w:val="002A3D24"/>
    <w:rPr>
      <w:rFonts w:ascii="Century Schoolbook" w:eastAsia="Century Schoolbook" w:hAnsi="Century Schoolbook" w:cs="Century Schoolbook"/>
      <w:b/>
      <w:bCs/>
      <w:color w:val="000000"/>
      <w:spacing w:val="0"/>
      <w:w w:val="100"/>
      <w:position w:val="0"/>
      <w:sz w:val="12"/>
      <w:szCs w:val="12"/>
      <w:shd w:val="clear" w:color="auto" w:fill="FFFFFF"/>
      <w:lang w:val="ru-RU" w:eastAsia="ru-RU" w:bidi="ru-RU"/>
    </w:rPr>
  </w:style>
  <w:style w:type="character" w:customStyle="1" w:styleId="211pt">
    <w:name w:val="Основной текст (2) + 11 pt"/>
    <w:basedOn w:val="21"/>
    <w:rsid w:val="002A3D24"/>
    <w:rPr>
      <w:rFonts w:ascii="Times New Roman" w:eastAsia="Times New Roman" w:hAnsi="Times New Roman" w:cs="Times New Roman"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5">
    <w:name w:val="Основной текст (5)_"/>
    <w:basedOn w:val="a0"/>
    <w:link w:val="50"/>
    <w:rsid w:val="002A3D24"/>
    <w:rPr>
      <w:rFonts w:ascii="Times New Roman" w:eastAsia="Times New Roman" w:hAnsi="Times New Roman" w:cs="Times New Roman"/>
      <w:i/>
      <w:iCs/>
      <w:shd w:val="clear" w:color="auto" w:fill="FFFFFF"/>
    </w:rPr>
  </w:style>
  <w:style w:type="character" w:customStyle="1" w:styleId="41">
    <w:name w:val="Основной текст (4) + Не полужирный;Курсив"/>
    <w:basedOn w:val="4"/>
    <w:rsid w:val="002A3D24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6">
    <w:name w:val="Основной текст (6)_"/>
    <w:basedOn w:val="a0"/>
    <w:link w:val="60"/>
    <w:rsid w:val="002A3D24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7">
    <w:name w:val="Основной текст (7)_"/>
    <w:basedOn w:val="a0"/>
    <w:link w:val="70"/>
    <w:rsid w:val="002A3D24"/>
    <w:rPr>
      <w:rFonts w:ascii="Times New Roman" w:eastAsia="Times New Roman" w:hAnsi="Times New Roman" w:cs="Times New Roman"/>
      <w:b/>
      <w:bCs/>
      <w:i/>
      <w:iCs/>
      <w:shd w:val="clear" w:color="auto" w:fill="FFFFFF"/>
    </w:rPr>
  </w:style>
  <w:style w:type="character" w:customStyle="1" w:styleId="51">
    <w:name w:val="Основной текст (5) + Не курсив"/>
    <w:basedOn w:val="5"/>
    <w:rsid w:val="002A3D24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61">
    <w:name w:val="Основной текст (6) + Курсив"/>
    <w:basedOn w:val="6"/>
    <w:rsid w:val="002A3D24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62">
    <w:name w:val="Основной текст (6) + Полужирный"/>
    <w:basedOn w:val="6"/>
    <w:rsid w:val="002A3D24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a7">
    <w:name w:val="Подпись к таблице_"/>
    <w:basedOn w:val="a0"/>
    <w:link w:val="a8"/>
    <w:rsid w:val="002A3D24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11pt0">
    <w:name w:val="Основной текст (2) + 11 pt;Курсив"/>
    <w:basedOn w:val="21"/>
    <w:rsid w:val="002A3D24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8">
    <w:name w:val="Основной текст (8)_"/>
    <w:basedOn w:val="a0"/>
    <w:link w:val="80"/>
    <w:rsid w:val="002A3D24"/>
    <w:rPr>
      <w:rFonts w:ascii="Times New Roman" w:eastAsia="Times New Roman" w:hAnsi="Times New Roman" w:cs="Times New Roman"/>
      <w:i/>
      <w:iCs/>
      <w:shd w:val="clear" w:color="auto" w:fill="FFFFFF"/>
    </w:rPr>
  </w:style>
  <w:style w:type="character" w:customStyle="1" w:styleId="812pt">
    <w:name w:val="Основной текст (8) + 12 pt;Не курсив"/>
    <w:basedOn w:val="8"/>
    <w:rsid w:val="002A3D24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a9">
    <w:name w:val="Колонтитул"/>
    <w:basedOn w:val="a6"/>
    <w:rsid w:val="002A3D2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Exact">
    <w:name w:val="Основной текст (2) Exact"/>
    <w:basedOn w:val="a0"/>
    <w:rsid w:val="002A3D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9Exact">
    <w:name w:val="Основной текст (9) Exact"/>
    <w:basedOn w:val="a0"/>
    <w:link w:val="9"/>
    <w:rsid w:val="002A3D24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10Exact">
    <w:name w:val="Основной текст (10) Exact"/>
    <w:basedOn w:val="a0"/>
    <w:link w:val="10"/>
    <w:rsid w:val="002A3D24"/>
    <w:rPr>
      <w:rFonts w:ascii="Times New Roman" w:eastAsia="Times New Roman" w:hAnsi="Times New Roman" w:cs="Times New Roman"/>
      <w:sz w:val="8"/>
      <w:szCs w:val="8"/>
      <w:shd w:val="clear" w:color="auto" w:fill="FFFFFF"/>
    </w:rPr>
  </w:style>
  <w:style w:type="character" w:customStyle="1" w:styleId="11Exact">
    <w:name w:val="Основной текст (11) Exact"/>
    <w:basedOn w:val="a0"/>
    <w:link w:val="11"/>
    <w:rsid w:val="002A3D24"/>
    <w:rPr>
      <w:rFonts w:ascii="Century Schoolbook" w:eastAsia="Century Schoolbook" w:hAnsi="Century Schoolbook" w:cs="Century Schoolbook"/>
      <w:sz w:val="13"/>
      <w:szCs w:val="13"/>
      <w:shd w:val="clear" w:color="auto" w:fill="FFFFFF"/>
    </w:rPr>
  </w:style>
  <w:style w:type="character" w:customStyle="1" w:styleId="12Exact">
    <w:name w:val="Основной текст (12) Exact"/>
    <w:basedOn w:val="a0"/>
    <w:link w:val="12"/>
    <w:rsid w:val="002A3D24"/>
    <w:rPr>
      <w:rFonts w:ascii="Times New Roman" w:eastAsia="Times New Roman" w:hAnsi="Times New Roman" w:cs="Times New Roman"/>
      <w:sz w:val="12"/>
      <w:szCs w:val="12"/>
      <w:shd w:val="clear" w:color="auto" w:fill="FFFFFF"/>
    </w:rPr>
  </w:style>
  <w:style w:type="character" w:customStyle="1" w:styleId="13Exact">
    <w:name w:val="Основной текст (13) Exact"/>
    <w:basedOn w:val="a0"/>
    <w:link w:val="13"/>
    <w:rsid w:val="002A3D24"/>
    <w:rPr>
      <w:rFonts w:ascii="Times New Roman" w:eastAsia="Times New Roman" w:hAnsi="Times New Roman" w:cs="Times New Roman"/>
      <w:spacing w:val="-10"/>
      <w:sz w:val="11"/>
      <w:szCs w:val="11"/>
      <w:shd w:val="clear" w:color="auto" w:fill="FFFFFF"/>
    </w:rPr>
  </w:style>
  <w:style w:type="character" w:customStyle="1" w:styleId="1Exact">
    <w:name w:val="Заголовок №1 Exact"/>
    <w:basedOn w:val="a0"/>
    <w:link w:val="14"/>
    <w:rsid w:val="002A3D24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1Exact0">
    <w:name w:val="Заголовок №1 + Курсив Exact"/>
    <w:basedOn w:val="1Exact"/>
    <w:rsid w:val="002A3D24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14Exact">
    <w:name w:val="Основной текст (14) Exact"/>
    <w:basedOn w:val="a0"/>
    <w:link w:val="140"/>
    <w:rsid w:val="002A3D24"/>
    <w:rPr>
      <w:rFonts w:ascii="Times New Roman" w:eastAsia="Times New Roman" w:hAnsi="Times New Roman" w:cs="Times New Roman"/>
      <w:spacing w:val="10"/>
      <w:sz w:val="16"/>
      <w:szCs w:val="16"/>
      <w:shd w:val="clear" w:color="auto" w:fill="FFFFFF"/>
    </w:rPr>
  </w:style>
  <w:style w:type="character" w:customStyle="1" w:styleId="15Exact">
    <w:name w:val="Основной текст (15) Exact"/>
    <w:basedOn w:val="a0"/>
    <w:link w:val="15"/>
    <w:rsid w:val="002A3D24"/>
    <w:rPr>
      <w:rFonts w:ascii="Century Schoolbook" w:eastAsia="Century Schoolbook" w:hAnsi="Century Schoolbook" w:cs="Century Schoolbook"/>
      <w:sz w:val="13"/>
      <w:szCs w:val="13"/>
      <w:shd w:val="clear" w:color="auto" w:fill="FFFFFF"/>
    </w:rPr>
  </w:style>
  <w:style w:type="character" w:customStyle="1" w:styleId="16Exact">
    <w:name w:val="Основной текст (16) Exact"/>
    <w:basedOn w:val="a0"/>
    <w:link w:val="16"/>
    <w:rsid w:val="002A3D24"/>
    <w:rPr>
      <w:rFonts w:ascii="Times New Roman" w:eastAsia="Times New Roman" w:hAnsi="Times New Roman" w:cs="Times New Roman"/>
      <w:b/>
      <w:bCs/>
      <w:sz w:val="18"/>
      <w:szCs w:val="18"/>
      <w:shd w:val="clear" w:color="auto" w:fill="FFFFFF"/>
    </w:rPr>
  </w:style>
  <w:style w:type="character" w:customStyle="1" w:styleId="9-1ptExact">
    <w:name w:val="Основной текст (9) + Интервал -1 pt Exact"/>
    <w:basedOn w:val="9Exact"/>
    <w:rsid w:val="002A3D24"/>
    <w:rPr>
      <w:rFonts w:ascii="Times New Roman" w:eastAsia="Times New Roman" w:hAnsi="Times New Roman" w:cs="Times New Roman"/>
      <w:color w:val="000000"/>
      <w:spacing w:val="-20"/>
      <w:w w:val="100"/>
      <w:position w:val="0"/>
      <w:shd w:val="clear" w:color="auto" w:fill="FFFFFF"/>
      <w:lang w:val="ru-RU" w:eastAsia="ru-RU" w:bidi="ru-RU"/>
    </w:rPr>
  </w:style>
  <w:style w:type="character" w:customStyle="1" w:styleId="17Exact">
    <w:name w:val="Основной текст (17) Exact"/>
    <w:basedOn w:val="a0"/>
    <w:link w:val="17"/>
    <w:rsid w:val="002A3D24"/>
    <w:rPr>
      <w:rFonts w:ascii="Century Schoolbook" w:eastAsia="Century Schoolbook" w:hAnsi="Century Schoolbook" w:cs="Century Schoolbook"/>
      <w:b/>
      <w:bCs/>
      <w:i/>
      <w:iCs/>
      <w:sz w:val="20"/>
      <w:szCs w:val="20"/>
      <w:shd w:val="clear" w:color="auto" w:fill="FFFFFF"/>
    </w:rPr>
  </w:style>
  <w:style w:type="character" w:customStyle="1" w:styleId="18Exact">
    <w:name w:val="Основной текст (18) Exact"/>
    <w:basedOn w:val="a0"/>
    <w:link w:val="18"/>
    <w:rsid w:val="002A3D24"/>
    <w:rPr>
      <w:rFonts w:ascii="Arial" w:eastAsia="Arial" w:hAnsi="Arial" w:cs="Arial"/>
      <w:spacing w:val="-10"/>
      <w:sz w:val="12"/>
      <w:szCs w:val="12"/>
      <w:shd w:val="clear" w:color="auto" w:fill="FFFFFF"/>
    </w:rPr>
  </w:style>
  <w:style w:type="character" w:customStyle="1" w:styleId="28pt">
    <w:name w:val="Основной текст (2) + 8 pt;Полужирный"/>
    <w:basedOn w:val="21"/>
    <w:rsid w:val="002A3D24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6"/>
      <w:szCs w:val="16"/>
      <w:shd w:val="clear" w:color="auto" w:fill="FFFFFF"/>
      <w:lang w:val="ru-RU" w:eastAsia="ru-RU" w:bidi="ru-RU"/>
    </w:rPr>
  </w:style>
  <w:style w:type="character" w:customStyle="1" w:styleId="25">
    <w:name w:val="Подпись к таблице (2)_"/>
    <w:basedOn w:val="a0"/>
    <w:link w:val="26"/>
    <w:rsid w:val="002A3D24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2CenturySchoolbook7pt">
    <w:name w:val="Основной текст (2) + Century Schoolbook;7 pt"/>
    <w:basedOn w:val="21"/>
    <w:rsid w:val="002A3D24"/>
    <w:rPr>
      <w:rFonts w:ascii="Century Schoolbook" w:eastAsia="Century Schoolbook" w:hAnsi="Century Schoolbook" w:cs="Century Schoolbook"/>
      <w:b/>
      <w:bCs/>
      <w:color w:val="000000"/>
      <w:spacing w:val="0"/>
      <w:w w:val="100"/>
      <w:position w:val="0"/>
      <w:sz w:val="14"/>
      <w:szCs w:val="14"/>
      <w:shd w:val="clear" w:color="auto" w:fill="FFFFFF"/>
      <w:lang w:val="ru-RU" w:eastAsia="ru-RU" w:bidi="ru-RU"/>
    </w:rPr>
  </w:style>
  <w:style w:type="character" w:customStyle="1" w:styleId="8Exact">
    <w:name w:val="Основной текст (8) Exact"/>
    <w:basedOn w:val="a0"/>
    <w:rsid w:val="002A3D2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2"/>
      <w:szCs w:val="22"/>
      <w:u w:val="none"/>
    </w:rPr>
  </w:style>
  <w:style w:type="character" w:customStyle="1" w:styleId="6Exact">
    <w:name w:val="Основной текст (6) Exact"/>
    <w:basedOn w:val="a0"/>
    <w:rsid w:val="002A3D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paragraph" w:customStyle="1" w:styleId="20">
    <w:name w:val="Сноска (2)"/>
    <w:basedOn w:val="a"/>
    <w:link w:val="2"/>
    <w:rsid w:val="002A3D24"/>
    <w:pPr>
      <w:widowControl w:val="0"/>
      <w:shd w:val="clear" w:color="auto" w:fill="FFFFFF"/>
      <w:spacing w:after="0" w:line="0" w:lineRule="atLeast"/>
    </w:pPr>
    <w:rPr>
      <w:rFonts w:ascii="Georgia" w:eastAsia="Georgia" w:hAnsi="Georgia" w:cs="Georgia"/>
    </w:rPr>
  </w:style>
  <w:style w:type="paragraph" w:customStyle="1" w:styleId="30">
    <w:name w:val="Сноска (3)"/>
    <w:basedOn w:val="a"/>
    <w:link w:val="3"/>
    <w:rsid w:val="002A3D24"/>
    <w:pPr>
      <w:widowControl w:val="0"/>
      <w:shd w:val="clear" w:color="auto" w:fill="FFFFFF"/>
      <w:spacing w:after="0" w:line="370" w:lineRule="exact"/>
      <w:ind w:firstLine="600"/>
      <w:jc w:val="both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a5">
    <w:name w:val="Сноска"/>
    <w:basedOn w:val="a"/>
    <w:link w:val="a4"/>
    <w:rsid w:val="002A3D24"/>
    <w:pPr>
      <w:widowControl w:val="0"/>
      <w:shd w:val="clear" w:color="auto" w:fill="FFFFFF"/>
      <w:spacing w:after="0" w:line="370" w:lineRule="exact"/>
      <w:ind w:firstLine="600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22">
    <w:name w:val="Основной текст (2)"/>
    <w:basedOn w:val="a"/>
    <w:link w:val="21"/>
    <w:rsid w:val="002A3D24"/>
    <w:pPr>
      <w:widowControl w:val="0"/>
      <w:shd w:val="clear" w:color="auto" w:fill="FFFFFF"/>
      <w:spacing w:after="0" w:line="370" w:lineRule="exact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24">
    <w:name w:val="Заголовок №2"/>
    <w:basedOn w:val="a"/>
    <w:link w:val="23"/>
    <w:rsid w:val="002A3D24"/>
    <w:pPr>
      <w:widowControl w:val="0"/>
      <w:shd w:val="clear" w:color="auto" w:fill="FFFFFF"/>
      <w:spacing w:before="1020" w:after="60" w:line="0" w:lineRule="atLeast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32">
    <w:name w:val="Основной текст (3)"/>
    <w:basedOn w:val="a"/>
    <w:link w:val="31"/>
    <w:rsid w:val="002A3D24"/>
    <w:pPr>
      <w:widowControl w:val="0"/>
      <w:shd w:val="clear" w:color="auto" w:fill="FFFFFF"/>
      <w:spacing w:before="60" w:after="600" w:line="346" w:lineRule="exact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40">
    <w:name w:val="Основной текст (4)"/>
    <w:basedOn w:val="a"/>
    <w:link w:val="4"/>
    <w:rsid w:val="002A3D24"/>
    <w:pPr>
      <w:widowControl w:val="0"/>
      <w:shd w:val="clear" w:color="auto" w:fill="FFFFFF"/>
      <w:spacing w:after="360" w:line="0" w:lineRule="atLeast"/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50">
    <w:name w:val="Основной текст (5)"/>
    <w:basedOn w:val="a"/>
    <w:link w:val="5"/>
    <w:rsid w:val="002A3D24"/>
    <w:pPr>
      <w:widowControl w:val="0"/>
      <w:shd w:val="clear" w:color="auto" w:fill="FFFFFF"/>
      <w:spacing w:after="480" w:line="0" w:lineRule="atLeast"/>
      <w:jc w:val="right"/>
    </w:pPr>
    <w:rPr>
      <w:rFonts w:ascii="Times New Roman" w:eastAsia="Times New Roman" w:hAnsi="Times New Roman" w:cs="Times New Roman"/>
      <w:i/>
      <w:iCs/>
    </w:rPr>
  </w:style>
  <w:style w:type="paragraph" w:customStyle="1" w:styleId="60">
    <w:name w:val="Основной текст (6)"/>
    <w:basedOn w:val="a"/>
    <w:link w:val="6"/>
    <w:rsid w:val="002A3D24"/>
    <w:pPr>
      <w:widowControl w:val="0"/>
      <w:shd w:val="clear" w:color="auto" w:fill="FFFFFF"/>
      <w:spacing w:after="0" w:line="322" w:lineRule="exact"/>
      <w:jc w:val="both"/>
    </w:pPr>
    <w:rPr>
      <w:rFonts w:ascii="Times New Roman" w:eastAsia="Times New Roman" w:hAnsi="Times New Roman" w:cs="Times New Roman"/>
    </w:rPr>
  </w:style>
  <w:style w:type="paragraph" w:customStyle="1" w:styleId="70">
    <w:name w:val="Основной текст (7)"/>
    <w:basedOn w:val="a"/>
    <w:link w:val="7"/>
    <w:rsid w:val="002A3D24"/>
    <w:pPr>
      <w:widowControl w:val="0"/>
      <w:shd w:val="clear" w:color="auto" w:fill="FFFFFF"/>
      <w:spacing w:after="0" w:line="322" w:lineRule="exact"/>
      <w:jc w:val="both"/>
    </w:pPr>
    <w:rPr>
      <w:rFonts w:ascii="Times New Roman" w:eastAsia="Times New Roman" w:hAnsi="Times New Roman" w:cs="Times New Roman"/>
      <w:b/>
      <w:bCs/>
      <w:i/>
      <w:iCs/>
    </w:rPr>
  </w:style>
  <w:style w:type="paragraph" w:customStyle="1" w:styleId="a8">
    <w:name w:val="Подпись к таблице"/>
    <w:basedOn w:val="a"/>
    <w:link w:val="a7"/>
    <w:rsid w:val="002A3D24"/>
    <w:pPr>
      <w:widowControl w:val="0"/>
      <w:shd w:val="clear" w:color="auto" w:fill="FFFFFF"/>
      <w:spacing w:after="0" w:line="0" w:lineRule="atLeast"/>
      <w:jc w:val="both"/>
    </w:pPr>
    <w:rPr>
      <w:rFonts w:ascii="Times New Roman" w:eastAsia="Times New Roman" w:hAnsi="Times New Roman" w:cs="Times New Roman"/>
    </w:rPr>
  </w:style>
  <w:style w:type="paragraph" w:customStyle="1" w:styleId="80">
    <w:name w:val="Основной текст (8)"/>
    <w:basedOn w:val="a"/>
    <w:link w:val="8"/>
    <w:rsid w:val="002A3D24"/>
    <w:pPr>
      <w:widowControl w:val="0"/>
      <w:shd w:val="clear" w:color="auto" w:fill="FFFFFF"/>
      <w:spacing w:before="120" w:after="0" w:line="317" w:lineRule="exact"/>
      <w:jc w:val="both"/>
    </w:pPr>
    <w:rPr>
      <w:rFonts w:ascii="Times New Roman" w:eastAsia="Times New Roman" w:hAnsi="Times New Roman" w:cs="Times New Roman"/>
      <w:i/>
      <w:iCs/>
    </w:rPr>
  </w:style>
  <w:style w:type="paragraph" w:customStyle="1" w:styleId="9">
    <w:name w:val="Основной текст (9)"/>
    <w:basedOn w:val="a"/>
    <w:link w:val="9Exact"/>
    <w:rsid w:val="002A3D24"/>
    <w:pPr>
      <w:widowControl w:val="0"/>
      <w:shd w:val="clear" w:color="auto" w:fill="FFFFFF"/>
      <w:spacing w:after="0" w:line="110" w:lineRule="exact"/>
    </w:pPr>
    <w:rPr>
      <w:rFonts w:ascii="Times New Roman" w:eastAsia="Times New Roman" w:hAnsi="Times New Roman" w:cs="Times New Roman"/>
    </w:rPr>
  </w:style>
  <w:style w:type="paragraph" w:customStyle="1" w:styleId="10">
    <w:name w:val="Основной текст (10)"/>
    <w:basedOn w:val="a"/>
    <w:link w:val="10Exact"/>
    <w:rsid w:val="002A3D24"/>
    <w:pPr>
      <w:widowControl w:val="0"/>
      <w:shd w:val="clear" w:color="auto" w:fill="FFFFFF"/>
      <w:spacing w:after="0" w:line="134" w:lineRule="exact"/>
    </w:pPr>
    <w:rPr>
      <w:rFonts w:ascii="Times New Roman" w:eastAsia="Times New Roman" w:hAnsi="Times New Roman" w:cs="Times New Roman"/>
      <w:sz w:val="8"/>
      <w:szCs w:val="8"/>
    </w:rPr>
  </w:style>
  <w:style w:type="paragraph" w:customStyle="1" w:styleId="11">
    <w:name w:val="Основной текст (11)"/>
    <w:basedOn w:val="a"/>
    <w:link w:val="11Exact"/>
    <w:rsid w:val="002A3D24"/>
    <w:pPr>
      <w:widowControl w:val="0"/>
      <w:shd w:val="clear" w:color="auto" w:fill="FFFFFF"/>
      <w:spacing w:after="0" w:line="134" w:lineRule="exact"/>
    </w:pPr>
    <w:rPr>
      <w:rFonts w:ascii="Century Schoolbook" w:eastAsia="Century Schoolbook" w:hAnsi="Century Schoolbook" w:cs="Century Schoolbook"/>
      <w:sz w:val="13"/>
      <w:szCs w:val="13"/>
    </w:rPr>
  </w:style>
  <w:style w:type="paragraph" w:customStyle="1" w:styleId="12">
    <w:name w:val="Основной текст (12)"/>
    <w:basedOn w:val="a"/>
    <w:link w:val="12Exact"/>
    <w:rsid w:val="002A3D24"/>
    <w:pPr>
      <w:widowControl w:val="0"/>
      <w:shd w:val="clear" w:color="auto" w:fill="FFFFFF"/>
      <w:spacing w:after="0" w:line="115" w:lineRule="exact"/>
    </w:pPr>
    <w:rPr>
      <w:rFonts w:ascii="Times New Roman" w:eastAsia="Times New Roman" w:hAnsi="Times New Roman" w:cs="Times New Roman"/>
      <w:sz w:val="12"/>
      <w:szCs w:val="12"/>
    </w:rPr>
  </w:style>
  <w:style w:type="paragraph" w:customStyle="1" w:styleId="13">
    <w:name w:val="Основной текст (13)"/>
    <w:basedOn w:val="a"/>
    <w:link w:val="13Exact"/>
    <w:rsid w:val="002A3D24"/>
    <w:pPr>
      <w:widowControl w:val="0"/>
      <w:shd w:val="clear" w:color="auto" w:fill="FFFFFF"/>
      <w:spacing w:after="0" w:line="115" w:lineRule="exact"/>
    </w:pPr>
    <w:rPr>
      <w:rFonts w:ascii="Times New Roman" w:eastAsia="Times New Roman" w:hAnsi="Times New Roman" w:cs="Times New Roman"/>
      <w:spacing w:val="-10"/>
      <w:sz w:val="11"/>
      <w:szCs w:val="11"/>
    </w:rPr>
  </w:style>
  <w:style w:type="paragraph" w:customStyle="1" w:styleId="14">
    <w:name w:val="Заголовок №1"/>
    <w:basedOn w:val="a"/>
    <w:link w:val="1Exact"/>
    <w:rsid w:val="002A3D24"/>
    <w:pPr>
      <w:widowControl w:val="0"/>
      <w:shd w:val="clear" w:color="auto" w:fill="FFFFFF"/>
      <w:spacing w:after="0" w:line="250" w:lineRule="exact"/>
      <w:jc w:val="right"/>
      <w:outlineLvl w:val="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140">
    <w:name w:val="Основной текст (14)"/>
    <w:basedOn w:val="a"/>
    <w:link w:val="14Exact"/>
    <w:rsid w:val="002A3D24"/>
    <w:pPr>
      <w:widowControl w:val="0"/>
      <w:shd w:val="clear" w:color="auto" w:fill="FFFFFF"/>
      <w:spacing w:after="0" w:line="115" w:lineRule="exact"/>
    </w:pPr>
    <w:rPr>
      <w:rFonts w:ascii="Times New Roman" w:eastAsia="Times New Roman" w:hAnsi="Times New Roman" w:cs="Times New Roman"/>
      <w:spacing w:val="10"/>
      <w:sz w:val="16"/>
      <w:szCs w:val="16"/>
    </w:rPr>
  </w:style>
  <w:style w:type="paragraph" w:customStyle="1" w:styleId="15">
    <w:name w:val="Основной текст (15)"/>
    <w:basedOn w:val="a"/>
    <w:link w:val="15Exact"/>
    <w:rsid w:val="002A3D24"/>
    <w:pPr>
      <w:widowControl w:val="0"/>
      <w:shd w:val="clear" w:color="auto" w:fill="FFFFFF"/>
      <w:spacing w:after="0" w:line="0" w:lineRule="atLeast"/>
    </w:pPr>
    <w:rPr>
      <w:rFonts w:ascii="Century Schoolbook" w:eastAsia="Century Schoolbook" w:hAnsi="Century Schoolbook" w:cs="Century Schoolbook"/>
      <w:sz w:val="13"/>
      <w:szCs w:val="13"/>
    </w:rPr>
  </w:style>
  <w:style w:type="paragraph" w:customStyle="1" w:styleId="16">
    <w:name w:val="Основной текст (16)"/>
    <w:basedOn w:val="a"/>
    <w:link w:val="16Exact"/>
    <w:rsid w:val="002A3D24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b/>
      <w:bCs/>
      <w:sz w:val="18"/>
      <w:szCs w:val="18"/>
    </w:rPr>
  </w:style>
  <w:style w:type="paragraph" w:customStyle="1" w:styleId="17">
    <w:name w:val="Основной текст (17)"/>
    <w:basedOn w:val="a"/>
    <w:link w:val="17Exact"/>
    <w:rsid w:val="002A3D24"/>
    <w:pPr>
      <w:widowControl w:val="0"/>
      <w:shd w:val="clear" w:color="auto" w:fill="FFFFFF"/>
      <w:spacing w:after="0" w:line="0" w:lineRule="atLeast"/>
    </w:pPr>
    <w:rPr>
      <w:rFonts w:ascii="Century Schoolbook" w:eastAsia="Century Schoolbook" w:hAnsi="Century Schoolbook" w:cs="Century Schoolbook"/>
      <w:b/>
      <w:bCs/>
      <w:i/>
      <w:iCs/>
      <w:sz w:val="20"/>
      <w:szCs w:val="20"/>
    </w:rPr>
  </w:style>
  <w:style w:type="paragraph" w:customStyle="1" w:styleId="18">
    <w:name w:val="Основной текст (18)"/>
    <w:basedOn w:val="a"/>
    <w:link w:val="18Exact"/>
    <w:rsid w:val="002A3D24"/>
    <w:pPr>
      <w:widowControl w:val="0"/>
      <w:shd w:val="clear" w:color="auto" w:fill="FFFFFF"/>
      <w:spacing w:after="0" w:line="0" w:lineRule="atLeast"/>
    </w:pPr>
    <w:rPr>
      <w:rFonts w:ascii="Arial" w:eastAsia="Arial" w:hAnsi="Arial" w:cs="Arial"/>
      <w:spacing w:val="-10"/>
      <w:sz w:val="12"/>
      <w:szCs w:val="12"/>
    </w:rPr>
  </w:style>
  <w:style w:type="paragraph" w:customStyle="1" w:styleId="26">
    <w:name w:val="Подпись к таблице (2)"/>
    <w:basedOn w:val="a"/>
    <w:link w:val="25"/>
    <w:rsid w:val="002A3D24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b/>
      <w:bCs/>
    </w:rPr>
  </w:style>
  <w:style w:type="table" w:styleId="aa">
    <w:name w:val="Table Grid"/>
    <w:basedOn w:val="a1"/>
    <w:uiPriority w:val="39"/>
    <w:rsid w:val="002A3D24"/>
    <w:pPr>
      <w:widowControl w:val="0"/>
      <w:spacing w:after="0" w:line="240" w:lineRule="auto"/>
    </w:pPr>
    <w:rPr>
      <w:rFonts w:ascii="Arial Unicode MS" w:eastAsia="Arial Unicode MS" w:hAnsi="Arial Unicode MS" w:cs="Arial Unicode MS"/>
      <w:sz w:val="24"/>
      <w:szCs w:val="24"/>
      <w:lang w:eastAsia="ru-RU" w:bidi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footer"/>
    <w:basedOn w:val="a"/>
    <w:link w:val="ac"/>
    <w:uiPriority w:val="99"/>
    <w:unhideWhenUsed/>
    <w:rsid w:val="002A3D24"/>
    <w:pPr>
      <w:widowControl w:val="0"/>
      <w:tabs>
        <w:tab w:val="center" w:pos="4677"/>
        <w:tab w:val="right" w:pos="9355"/>
      </w:tabs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customStyle="1" w:styleId="ac">
    <w:name w:val="Нижний колонтитул Знак"/>
    <w:basedOn w:val="a0"/>
    <w:link w:val="ab"/>
    <w:uiPriority w:val="99"/>
    <w:rsid w:val="002A3D24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ad">
    <w:name w:val="header"/>
    <w:basedOn w:val="a"/>
    <w:link w:val="ae"/>
    <w:uiPriority w:val="99"/>
    <w:unhideWhenUsed/>
    <w:rsid w:val="002A3D24"/>
    <w:pPr>
      <w:widowControl w:val="0"/>
      <w:tabs>
        <w:tab w:val="center" w:pos="4677"/>
        <w:tab w:val="right" w:pos="9355"/>
      </w:tabs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customStyle="1" w:styleId="ae">
    <w:name w:val="Верхний колонтитул Знак"/>
    <w:basedOn w:val="a0"/>
    <w:link w:val="ad"/>
    <w:uiPriority w:val="99"/>
    <w:rsid w:val="002A3D24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af">
    <w:name w:val="List Paragraph"/>
    <w:basedOn w:val="a"/>
    <w:uiPriority w:val="34"/>
    <w:qFormat/>
    <w:rsid w:val="002A3D24"/>
    <w:pPr>
      <w:widowControl w:val="0"/>
      <w:spacing w:after="0" w:line="240" w:lineRule="auto"/>
      <w:ind w:left="720"/>
      <w:contextualSpacing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af0">
    <w:name w:val="Balloon Text"/>
    <w:basedOn w:val="a"/>
    <w:link w:val="af1"/>
    <w:uiPriority w:val="99"/>
    <w:semiHidden/>
    <w:unhideWhenUsed/>
    <w:rsid w:val="003E0A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3E0A59"/>
    <w:rPr>
      <w:rFonts w:ascii="Tahoma" w:hAnsi="Tahoma" w:cs="Tahoma"/>
      <w:sz w:val="16"/>
      <w:szCs w:val="16"/>
    </w:rPr>
  </w:style>
  <w:style w:type="table" w:customStyle="1" w:styleId="19">
    <w:name w:val="Сетка таблицы1"/>
    <w:basedOn w:val="a1"/>
    <w:next w:val="aa"/>
    <w:uiPriority w:val="39"/>
    <w:rsid w:val="0016396E"/>
    <w:pPr>
      <w:widowControl w:val="0"/>
      <w:spacing w:after="0" w:line="240" w:lineRule="auto"/>
    </w:pPr>
    <w:rPr>
      <w:rFonts w:ascii="Arial Unicode MS" w:eastAsia="Arial Unicode MS" w:hAnsi="Arial Unicode MS" w:cs="Arial Unicode MS"/>
      <w:sz w:val="24"/>
      <w:szCs w:val="24"/>
      <w:lang w:eastAsia="ru-RU" w:bidi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5.xml"/><Relationship Id="rId18" Type="http://schemas.openxmlformats.org/officeDocument/2006/relationships/header" Target="header10.xml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header" Target="header13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header" Target="header9.xml"/><Relationship Id="rId25" Type="http://schemas.openxmlformats.org/officeDocument/2006/relationships/header" Target="header17.xml"/><Relationship Id="rId2" Type="http://schemas.openxmlformats.org/officeDocument/2006/relationships/styles" Target="styles.xml"/><Relationship Id="rId16" Type="http://schemas.openxmlformats.org/officeDocument/2006/relationships/header" Target="header8.xml"/><Relationship Id="rId20" Type="http://schemas.openxmlformats.org/officeDocument/2006/relationships/header" Target="header1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24" Type="http://schemas.openxmlformats.org/officeDocument/2006/relationships/header" Target="header16.xml"/><Relationship Id="rId5" Type="http://schemas.openxmlformats.org/officeDocument/2006/relationships/webSettings" Target="webSettings.xml"/><Relationship Id="rId15" Type="http://schemas.openxmlformats.org/officeDocument/2006/relationships/header" Target="header7.xml"/><Relationship Id="rId23" Type="http://schemas.openxmlformats.org/officeDocument/2006/relationships/header" Target="header15.xml"/><Relationship Id="rId10" Type="http://schemas.openxmlformats.org/officeDocument/2006/relationships/header" Target="header2.xml"/><Relationship Id="rId19" Type="http://schemas.openxmlformats.org/officeDocument/2006/relationships/header" Target="header1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6.xml"/><Relationship Id="rId22" Type="http://schemas.openxmlformats.org/officeDocument/2006/relationships/header" Target="header14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26</Pages>
  <Words>6234</Words>
  <Characters>35539</Characters>
  <Application>Microsoft Office Word</Application>
  <DocSecurity>0</DocSecurity>
  <Lines>296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Танзила</dc:creator>
  <cp:keywords/>
  <dc:description/>
  <cp:lastModifiedBy>Елена Александровна</cp:lastModifiedBy>
  <cp:revision>7</cp:revision>
  <dcterms:created xsi:type="dcterms:W3CDTF">2020-12-03T15:14:00Z</dcterms:created>
  <dcterms:modified xsi:type="dcterms:W3CDTF">2022-04-28T11:19:00Z</dcterms:modified>
</cp:coreProperties>
</file>