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1A" w:rsidRDefault="00F2541A" w:rsidP="00F2541A">
      <w:pPr>
        <w:tabs>
          <w:tab w:val="left" w:pos="6330"/>
        </w:tabs>
        <w:jc w:val="right"/>
        <w:rPr>
          <w:sz w:val="52"/>
          <w:szCs w:val="52"/>
        </w:rPr>
      </w:pPr>
    </w:p>
    <w:p w:rsidR="00F2541A" w:rsidRDefault="00F2541A" w:rsidP="00F2541A">
      <w:pPr>
        <w:tabs>
          <w:tab w:val="left" w:pos="6330"/>
        </w:tabs>
        <w:jc w:val="center"/>
        <w:rPr>
          <w:b/>
          <w:bCs/>
          <w:sz w:val="52"/>
          <w:szCs w:val="52"/>
        </w:rPr>
      </w:pPr>
      <w:r w:rsidRPr="00F2541A">
        <w:rPr>
          <w:b/>
          <w:bCs/>
          <w:sz w:val="52"/>
          <w:szCs w:val="52"/>
          <w:highlight w:val="cyan"/>
        </w:rPr>
        <w:t>В гостях у Айболита (день сказок)</w:t>
      </w:r>
    </w:p>
    <w:p w:rsidR="00F2541A" w:rsidRDefault="00F2541A" w:rsidP="00F2541A">
      <w:pPr>
        <w:tabs>
          <w:tab w:val="left" w:pos="6330"/>
        </w:tabs>
        <w:jc w:val="center"/>
        <w:rPr>
          <w:b/>
          <w:bCs/>
          <w:sz w:val="52"/>
          <w:szCs w:val="52"/>
        </w:rPr>
      </w:pPr>
    </w:p>
    <w:p w:rsidR="00F2541A" w:rsidRDefault="00F2541A" w:rsidP="00F2541A">
      <w:pPr>
        <w:tabs>
          <w:tab w:val="left" w:pos="6330"/>
        </w:tabs>
        <w:ind w:firstLine="709"/>
        <w:jc w:val="both"/>
        <w:rPr>
          <w:b/>
          <w:bCs/>
          <w:sz w:val="36"/>
          <w:szCs w:val="36"/>
        </w:rPr>
      </w:pPr>
      <w:r w:rsidRPr="00F2541A">
        <w:rPr>
          <w:b/>
          <w:bCs/>
          <w:sz w:val="36"/>
          <w:szCs w:val="36"/>
        </w:rPr>
        <w:t xml:space="preserve">Прошёл КВН «По страницам сказок», где ребятам читали стихотворение А.С. Пушкина, а они должны узнать его и продолжить всей командой. За тем ребята подбирали рифмы к словам и угадывали по окончаниям строчек стихотворение, узнавали героев сказок по его описанию. Последним заданием была инсценировка отрывка из произведения А.С.Пушкина. После </w:t>
      </w:r>
      <w:proofErr w:type="spellStart"/>
      <w:r w:rsidRPr="00F2541A">
        <w:rPr>
          <w:b/>
          <w:bCs/>
          <w:sz w:val="36"/>
          <w:szCs w:val="36"/>
        </w:rPr>
        <w:t>КВНа</w:t>
      </w:r>
      <w:proofErr w:type="spellEnd"/>
      <w:r w:rsidRPr="00F2541A">
        <w:rPr>
          <w:b/>
          <w:bCs/>
          <w:sz w:val="36"/>
          <w:szCs w:val="36"/>
        </w:rPr>
        <w:t xml:space="preserve"> была проведена подвижная игра «Бездомный заяц». Отдыхающие получили море положительных эмоций. </w:t>
      </w:r>
    </w:p>
    <w:p w:rsidR="00F2541A" w:rsidRDefault="00F2541A" w:rsidP="00F2541A">
      <w:pPr>
        <w:tabs>
          <w:tab w:val="left" w:pos="6330"/>
        </w:tabs>
        <w:ind w:firstLine="709"/>
        <w:jc w:val="both"/>
        <w:rPr>
          <w:b/>
          <w:bCs/>
          <w:sz w:val="36"/>
          <w:szCs w:val="36"/>
        </w:rPr>
      </w:pPr>
    </w:p>
    <w:p w:rsidR="00F2541A" w:rsidRDefault="00F2541A" w:rsidP="00F2541A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F2541A">
        <w:rPr>
          <w:noProof/>
          <w:sz w:val="36"/>
          <w:szCs w:val="36"/>
        </w:rPr>
        <w:drawing>
          <wp:inline distT="0" distB="0" distL="0" distR="0">
            <wp:extent cx="3423920" cy="2590800"/>
            <wp:effectExtent l="95250" t="76200" r="81280" b="57150"/>
            <wp:docPr id="32" name="Рисунок 14" descr="G:\Лагерь\Фото\1-6\IMG_20190617_1114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G:\Лагерь\Фото\1-6\IMG_20190617_1114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746" cy="2590668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F2541A" w:rsidRDefault="00F2541A" w:rsidP="00F2541A">
      <w:pPr>
        <w:tabs>
          <w:tab w:val="left" w:pos="6330"/>
        </w:tabs>
        <w:ind w:firstLine="709"/>
        <w:jc w:val="both"/>
        <w:rPr>
          <w:sz w:val="36"/>
          <w:szCs w:val="36"/>
        </w:rPr>
      </w:pPr>
    </w:p>
    <w:p w:rsidR="00F2541A" w:rsidRPr="00F2541A" w:rsidRDefault="00F2541A" w:rsidP="00F2541A">
      <w:pPr>
        <w:tabs>
          <w:tab w:val="left" w:pos="6330"/>
        </w:tabs>
        <w:ind w:firstLine="709"/>
        <w:jc w:val="right"/>
        <w:rPr>
          <w:sz w:val="36"/>
          <w:szCs w:val="36"/>
        </w:rPr>
      </w:pPr>
      <w:r w:rsidRPr="00F2541A">
        <w:rPr>
          <w:noProof/>
          <w:sz w:val="36"/>
          <w:szCs w:val="36"/>
        </w:rPr>
        <w:lastRenderedPageBreak/>
        <w:drawing>
          <wp:inline distT="0" distB="0" distL="0" distR="0">
            <wp:extent cx="3458086" cy="2686050"/>
            <wp:effectExtent l="95250" t="76200" r="85214" b="57150"/>
            <wp:docPr id="33" name="Рисунок 15" descr="G:\Лагерь\Фото\1-6\IMG_20190617_1054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:\Лагерь\Фото\1-6\IMG_20190617_105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970" cy="2685960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F2541A" w:rsidRDefault="00F2541A" w:rsidP="00F2541A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F2541A">
        <w:rPr>
          <w:noProof/>
          <w:sz w:val="36"/>
          <w:szCs w:val="36"/>
        </w:rPr>
        <w:drawing>
          <wp:inline distT="0" distB="0" distL="0" distR="0">
            <wp:extent cx="4419600" cy="4343400"/>
            <wp:effectExtent l="95250" t="76200" r="76200" b="57150"/>
            <wp:docPr id="34" name="Рисунок 16" descr="G:\Лагерь\Фото\1-6\IMG_20190617_1058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G:\Лагерь\Фото\1-6\IMG_20190617_1058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888" cy="4342700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inline>
        </w:drawing>
      </w:r>
    </w:p>
    <w:p w:rsidR="00F2541A" w:rsidRDefault="00F2541A" w:rsidP="00F2541A">
      <w:pPr>
        <w:tabs>
          <w:tab w:val="left" w:pos="6330"/>
        </w:tabs>
        <w:ind w:firstLine="709"/>
        <w:jc w:val="both"/>
        <w:rPr>
          <w:sz w:val="36"/>
          <w:szCs w:val="36"/>
        </w:rPr>
      </w:pPr>
    </w:p>
    <w:p w:rsidR="00F2541A" w:rsidRDefault="00F2541A" w:rsidP="00F2541A">
      <w:pPr>
        <w:tabs>
          <w:tab w:val="left" w:pos="6330"/>
        </w:tabs>
        <w:ind w:firstLine="709"/>
        <w:jc w:val="both"/>
        <w:rPr>
          <w:sz w:val="36"/>
          <w:szCs w:val="36"/>
        </w:rPr>
      </w:pPr>
      <w:r w:rsidRPr="00F2541A">
        <w:rPr>
          <w:noProof/>
          <w:sz w:val="36"/>
          <w:szCs w:val="36"/>
        </w:rPr>
        <w:lastRenderedPageBreak/>
        <w:drawing>
          <wp:inline distT="0" distB="0" distL="0" distR="0">
            <wp:extent cx="4495800" cy="4286250"/>
            <wp:effectExtent l="95250" t="76200" r="76200" b="57150"/>
            <wp:docPr id="35" name="Рисунок 17" descr="G:\Лагерь\Фото\1-6\IMG_20190614_1140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G:\Лагерь\Фото\1-6\IMG_20190614_114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339" cy="4285811"/>
                    </a:xfrm>
                    <a:prstGeom prst="round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inline>
        </w:drawing>
      </w:r>
    </w:p>
    <w:p w:rsidR="00D75A96" w:rsidRPr="00B44039" w:rsidRDefault="00D75A96" w:rsidP="00D75A96">
      <w:pPr>
        <w:tabs>
          <w:tab w:val="left" w:pos="6330"/>
        </w:tabs>
        <w:ind w:firstLine="709"/>
        <w:jc w:val="right"/>
        <w:rPr>
          <w:sz w:val="52"/>
          <w:szCs w:val="52"/>
        </w:rPr>
      </w:pPr>
    </w:p>
    <w:sectPr w:rsidR="00D75A96" w:rsidRPr="00B44039" w:rsidSect="005A4A99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0F" w:rsidRDefault="00D91B0F" w:rsidP="00B54E3B">
      <w:r>
        <w:separator/>
      </w:r>
    </w:p>
  </w:endnote>
  <w:endnote w:type="continuationSeparator" w:id="0">
    <w:p w:rsidR="00D91B0F" w:rsidRDefault="00D91B0F" w:rsidP="00B54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0F" w:rsidRDefault="00D91B0F" w:rsidP="00B54E3B">
      <w:r>
        <w:separator/>
      </w:r>
    </w:p>
  </w:footnote>
  <w:footnote w:type="continuationSeparator" w:id="0">
    <w:p w:rsidR="00D91B0F" w:rsidRDefault="00D91B0F" w:rsidP="00B54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CB"/>
    <w:rsid w:val="00124532"/>
    <w:rsid w:val="00174DB0"/>
    <w:rsid w:val="0019200A"/>
    <w:rsid w:val="002F0D5C"/>
    <w:rsid w:val="0050753D"/>
    <w:rsid w:val="005614D2"/>
    <w:rsid w:val="005A4A99"/>
    <w:rsid w:val="00707F10"/>
    <w:rsid w:val="007439E9"/>
    <w:rsid w:val="007A2A56"/>
    <w:rsid w:val="00892566"/>
    <w:rsid w:val="00A9294A"/>
    <w:rsid w:val="00B12EEF"/>
    <w:rsid w:val="00B44039"/>
    <w:rsid w:val="00B54E3B"/>
    <w:rsid w:val="00D36227"/>
    <w:rsid w:val="00D75A96"/>
    <w:rsid w:val="00D91B0F"/>
    <w:rsid w:val="00DE7E59"/>
    <w:rsid w:val="00E15C48"/>
    <w:rsid w:val="00EA48CB"/>
    <w:rsid w:val="00ED2D6D"/>
    <w:rsid w:val="00F2541A"/>
    <w:rsid w:val="00F95323"/>
    <w:rsid w:val="00FA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48CB"/>
    <w:pPr>
      <w:suppressLineNumbers/>
      <w:suppressAutoHyphens/>
    </w:pPr>
    <w:rPr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614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4E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4E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Наталья</cp:lastModifiedBy>
  <cp:revision>17</cp:revision>
  <dcterms:created xsi:type="dcterms:W3CDTF">2019-06-20T13:46:00Z</dcterms:created>
  <dcterms:modified xsi:type="dcterms:W3CDTF">2019-06-25T14:43:00Z</dcterms:modified>
</cp:coreProperties>
</file>